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21.12.1994 N 69-ФЗ</w:t>
              <w:br/>
              <w:t xml:space="preserve">(ред. от 08.08.2024)</w:t>
              <w:br/>
              <w:t xml:space="preserve">"О пожарной безопасности"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декабря 1994 года</w:t>
            </w:r>
          </w:p>
        </w:tc>
        <w:tc>
          <w:tcPr>
            <w:tcW w:w="5103" w:type="dxa"/>
            <w:tcBorders>
              <w:top w:val="nil"/>
              <w:left w:val="nil"/>
              <w:bottom w:val="nil"/>
              <w:right w:val="nil"/>
            </w:tcBorders>
          </w:tcPr>
          <w:p>
            <w:pPr>
              <w:pStyle w:val="0"/>
              <w:jc w:val="right"/>
            </w:pPr>
            <w:r>
              <w:rPr>
                <w:sz w:val="24"/>
              </w:rPr>
              <w:t xml:space="preserve">N 69-ФЗ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ПОЖАРНОЙ БЕЗОПАСНОСТИ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18 ноября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22.08.1995 </w:t>
            </w:r>
            <w:hyperlink w:history="0" r:id="rId7" w:tooltip="Федеральный закон от 22.08.1995 N 151-ФЗ (ред. от 14.07.2022) &quot;Об аварийно-спасательных службах и статусе спасателей&quot; {КонсультантПлюс}">
              <w:r>
                <w:rPr>
                  <w:sz w:val="24"/>
                  <w:color w:val="0000ff"/>
                </w:rPr>
                <w:t xml:space="preserve">N 151-ФЗ</w:t>
              </w:r>
            </w:hyperlink>
            <w:r>
              <w:rPr>
                <w:sz w:val="24"/>
                <w:color w:val="392c69"/>
              </w:rPr>
              <w:t xml:space="preserve">,</w:t>
            </w:r>
          </w:p>
          <w:p>
            <w:pPr>
              <w:pStyle w:val="0"/>
              <w:jc w:val="center"/>
            </w:pPr>
            <w:r>
              <w:rPr>
                <w:sz w:val="24"/>
                <w:color w:val="392c69"/>
              </w:rPr>
              <w:t xml:space="preserve">от 18.04.1996 </w:t>
            </w:r>
            <w:hyperlink w:history="0" r:id="rId8" w:tooltip="Федеральный закон от 18.04.1996 N 32-ФЗ &quot;О внесении изменения в статью 29 Федерального закона &quot;О пожарной безопасности&quot; {КонсультантПлюс}">
              <w:r>
                <w:rPr>
                  <w:sz w:val="24"/>
                  <w:color w:val="0000ff"/>
                </w:rPr>
                <w:t xml:space="preserve">N 32-ФЗ</w:t>
              </w:r>
            </w:hyperlink>
            <w:r>
              <w:rPr>
                <w:sz w:val="24"/>
                <w:color w:val="392c69"/>
              </w:rPr>
              <w:t xml:space="preserve">, от 24.01.1998 </w:t>
            </w:r>
            <w:hyperlink w:history="0" r:id="rId9" w:tooltip="Федеральный закон от 24.01.1998 N 13-ФЗ &quot;О внесении изменения в статью 22 Федерального закона &quot;О пожарной безопасности&quot; {КонсультантПлюс}">
              <w:r>
                <w:rPr>
                  <w:sz w:val="24"/>
                  <w:color w:val="0000ff"/>
                </w:rPr>
                <w:t xml:space="preserve">N 13-ФЗ</w:t>
              </w:r>
            </w:hyperlink>
            <w:r>
              <w:rPr>
                <w:sz w:val="24"/>
                <w:color w:val="392c69"/>
              </w:rPr>
              <w:t xml:space="preserve">, от 07.11.2000 </w:t>
            </w:r>
            <w:hyperlink w:history="0" r:id="rId10" w:tooltip="Федеральный закон от 07.11.2000 N 135-ФЗ (ред. от 03.07.2016)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КонсультантПлюс}">
              <w:r>
                <w:rPr>
                  <w:sz w:val="24"/>
                  <w:color w:val="0000ff"/>
                </w:rPr>
                <w:t xml:space="preserve">N 135-ФЗ</w:t>
              </w:r>
            </w:hyperlink>
            <w:r>
              <w:rPr>
                <w:sz w:val="24"/>
                <w:color w:val="392c69"/>
              </w:rPr>
              <w:t xml:space="preserve">,</w:t>
            </w:r>
          </w:p>
          <w:p>
            <w:pPr>
              <w:pStyle w:val="0"/>
              <w:jc w:val="center"/>
            </w:pPr>
            <w:r>
              <w:rPr>
                <w:sz w:val="24"/>
                <w:color w:val="392c69"/>
              </w:rPr>
              <w:t xml:space="preserve">от 06.08.2001 </w:t>
            </w:r>
            <w:hyperlink w:history="0" r:id="rId11"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4"/>
                  <w:color w:val="0000ff"/>
                </w:rPr>
                <w:t xml:space="preserve">N 110-ФЗ</w:t>
              </w:r>
            </w:hyperlink>
            <w:r>
              <w:rPr>
                <w:sz w:val="24"/>
                <w:color w:val="392c69"/>
              </w:rPr>
              <w:t xml:space="preserve">, от 30.12.2001 </w:t>
            </w:r>
            <w:hyperlink w:history="0" r:id="rId12" w:tooltip="Федеральный закон от 30.12.2001 N 196-ФЗ (ред. от 26.07.2006) &quot;О введении в действие Кодекса Российской Федерации об административных правонарушениях&quot; ------------ Недействующая редакция {КонсультантПлюс}">
              <w:r>
                <w:rPr>
                  <w:sz w:val="24"/>
                  <w:color w:val="0000ff"/>
                </w:rPr>
                <w:t xml:space="preserve">N 196-ФЗ</w:t>
              </w:r>
            </w:hyperlink>
            <w:r>
              <w:rPr>
                <w:sz w:val="24"/>
                <w:color w:val="392c69"/>
              </w:rPr>
              <w:t xml:space="preserve">, от 25.07.2002 </w:t>
            </w:r>
            <w:hyperlink w:history="0" r:id="rId13"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color w:val="392c69"/>
              </w:rPr>
              <w:t xml:space="preserve">,</w:t>
            </w:r>
          </w:p>
          <w:p>
            <w:pPr>
              <w:pStyle w:val="0"/>
              <w:jc w:val="center"/>
            </w:pPr>
            <w:r>
              <w:rPr>
                <w:sz w:val="24"/>
                <w:color w:val="392c69"/>
              </w:rPr>
              <w:t xml:space="preserve">от 10.01.2003 </w:t>
            </w:r>
            <w:hyperlink w:history="0" r:id="rId14"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color w:val="392c69"/>
              </w:rPr>
              <w:t xml:space="preserve">, от 10.05.2004 </w:t>
            </w:r>
            <w:hyperlink w:history="0" r:id="rId15" w:tooltip="Федеральный закон от 10.05.2004 N 38-ФЗ &quot;О внесении изменения в статью 38 Федерального закона &quot;О пожарной безопасности&quot; ------------ Утратил силу или отменен {КонсультантПлюс}">
              <w:r>
                <w:rPr>
                  <w:sz w:val="24"/>
                  <w:color w:val="0000ff"/>
                </w:rPr>
                <w:t xml:space="preserve">N 38-ФЗ</w:t>
              </w:r>
            </w:hyperlink>
            <w:r>
              <w:rPr>
                <w:sz w:val="24"/>
                <w:color w:val="392c69"/>
              </w:rPr>
              <w:t xml:space="preserve">, от 29.06.2004 </w:t>
            </w:r>
            <w:hyperlink w:history="0" r:id="rId16"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4"/>
                  <w:color w:val="0000ff"/>
                </w:rPr>
                <w:t xml:space="preserve">N 58-ФЗ</w:t>
              </w:r>
            </w:hyperlink>
            <w:r>
              <w:rPr>
                <w:sz w:val="24"/>
                <w:color w:val="392c69"/>
              </w:rPr>
              <w:t xml:space="preserve">,</w:t>
            </w:r>
          </w:p>
          <w:p>
            <w:pPr>
              <w:pStyle w:val="0"/>
              <w:jc w:val="center"/>
            </w:pPr>
            <w:r>
              <w:rPr>
                <w:sz w:val="24"/>
                <w:color w:val="392c69"/>
              </w:rPr>
              <w:t xml:space="preserve">от 22.08.2004 </w:t>
            </w:r>
            <w:hyperlink w:history="0" r:id="rId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color w:val="392c69"/>
              </w:rPr>
              <w:t xml:space="preserve"> (ред. 29.12.2004), от 01.04.2005 </w:t>
            </w:r>
            <w:hyperlink w:history="0" r:id="rId18"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27-ФЗ</w:t>
              </w:r>
            </w:hyperlink>
            <w:r>
              <w:rPr>
                <w:sz w:val="24"/>
                <w:color w:val="392c69"/>
              </w:rPr>
              <w:t xml:space="preserve">,</w:t>
            </w:r>
          </w:p>
          <w:p>
            <w:pPr>
              <w:pStyle w:val="0"/>
              <w:jc w:val="center"/>
            </w:pPr>
            <w:r>
              <w:rPr>
                <w:sz w:val="24"/>
                <w:color w:val="392c69"/>
              </w:rPr>
              <w:t xml:space="preserve">от 09.05.2005 </w:t>
            </w:r>
            <w:hyperlink w:history="0" r:id="rId1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N 45-ФЗ</w:t>
              </w:r>
            </w:hyperlink>
            <w:r>
              <w:rPr>
                <w:sz w:val="24"/>
                <w:color w:val="392c69"/>
              </w:rPr>
              <w:t xml:space="preserve">, от 02.02.2006 </w:t>
            </w:r>
            <w:hyperlink w:history="0" r:id="rId20"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4"/>
                  <w:color w:val="0000ff"/>
                </w:rPr>
                <w:t xml:space="preserve">N 19-ФЗ</w:t>
              </w:r>
            </w:hyperlink>
            <w:r>
              <w:rPr>
                <w:sz w:val="24"/>
                <w:color w:val="392c69"/>
              </w:rPr>
              <w:t xml:space="preserve">, от 25.10.2006 </w:t>
            </w:r>
            <w:hyperlink w:history="0" r:id="rId21"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172-ФЗ</w:t>
              </w:r>
            </w:hyperlink>
            <w:r>
              <w:rPr>
                <w:sz w:val="24"/>
                <w:color w:val="392c69"/>
              </w:rPr>
              <w:t xml:space="preserve">,</w:t>
            </w:r>
          </w:p>
          <w:p>
            <w:pPr>
              <w:pStyle w:val="0"/>
              <w:jc w:val="center"/>
            </w:pPr>
            <w:r>
              <w:rPr>
                <w:sz w:val="24"/>
                <w:color w:val="392c69"/>
              </w:rPr>
              <w:t xml:space="preserve">от 04.12.2006 </w:t>
            </w:r>
            <w:hyperlink w:history="0" r:id="rId22"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color w:val="392c69"/>
              </w:rPr>
              <w:t xml:space="preserve">, от 18.12.2006 </w:t>
            </w:r>
            <w:hyperlink w:history="0" r:id="rId2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26.04.2007 </w:t>
            </w:r>
            <w:hyperlink w:history="0" r:id="rId24"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4"/>
                  <w:color w:val="0000ff"/>
                </w:rPr>
                <w:t xml:space="preserve">N 63-ФЗ</w:t>
              </w:r>
            </w:hyperlink>
            <w:r>
              <w:rPr>
                <w:sz w:val="24"/>
                <w:color w:val="392c69"/>
              </w:rPr>
              <w:t xml:space="preserve">,</w:t>
            </w:r>
          </w:p>
          <w:p>
            <w:pPr>
              <w:pStyle w:val="0"/>
              <w:jc w:val="center"/>
            </w:pPr>
            <w:r>
              <w:rPr>
                <w:sz w:val="24"/>
                <w:color w:val="392c69"/>
              </w:rPr>
              <w:t xml:space="preserve">от 18.10.2007 </w:t>
            </w:r>
            <w:hyperlink w:history="0" r:id="rId2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color w:val="392c69"/>
              </w:rPr>
              <w:t xml:space="preserve">, от 22.07.2008 </w:t>
            </w:r>
            <w:hyperlink w:history="0" r:id="rId26" w:tooltip="Федеральный закон от 22.07.2008 N 137-ФЗ &quot;О внесении изменений в статьи 5 и 24 Федерального закона &quot;О пожарной безопасности&quot; {КонсультантПлюс}">
              <w:r>
                <w:rPr>
                  <w:sz w:val="24"/>
                  <w:color w:val="0000ff"/>
                </w:rPr>
                <w:t xml:space="preserve">N 137-ФЗ</w:t>
              </w:r>
            </w:hyperlink>
            <w:r>
              <w:rPr>
                <w:sz w:val="24"/>
                <w:color w:val="392c69"/>
              </w:rPr>
              <w:t xml:space="preserve">, от 14.03.2009 </w:t>
            </w:r>
            <w:hyperlink w:history="0" r:id="rId27"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32-ФЗ</w:t>
              </w:r>
            </w:hyperlink>
            <w:r>
              <w:rPr>
                <w:sz w:val="24"/>
                <w:color w:val="392c69"/>
              </w:rPr>
              <w:t xml:space="preserve">,</w:t>
            </w:r>
          </w:p>
          <w:p>
            <w:pPr>
              <w:pStyle w:val="0"/>
              <w:jc w:val="center"/>
            </w:pPr>
            <w:r>
              <w:rPr>
                <w:sz w:val="24"/>
                <w:color w:val="392c69"/>
              </w:rPr>
              <w:t xml:space="preserve">от 19.07.2009 </w:t>
            </w:r>
            <w:hyperlink w:history="0" r:id="rId28" w:tooltip="Федеральный закон от 19.07.2009 N 198-ФЗ &quot;О внесении изменений в Федеральный закон &quot;О пожарной безопасности&quot; и статью 23.34 Кодекса Российской Федерации об административных правонарушениях&quot; {КонсультантПлюс}">
              <w:r>
                <w:rPr>
                  <w:sz w:val="24"/>
                  <w:color w:val="0000ff"/>
                </w:rPr>
                <w:t xml:space="preserve">N 198-ФЗ</w:t>
              </w:r>
            </w:hyperlink>
            <w:r>
              <w:rPr>
                <w:sz w:val="24"/>
                <w:color w:val="392c69"/>
              </w:rPr>
              <w:t xml:space="preserve">, от 09.11.2009 </w:t>
            </w:r>
            <w:hyperlink w:history="0" r:id="rId29"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N 247-ФЗ</w:t>
              </w:r>
            </w:hyperlink>
            <w:r>
              <w:rPr>
                <w:sz w:val="24"/>
                <w:color w:val="392c69"/>
              </w:rPr>
              <w:t xml:space="preserve">, от 25.11.2009 </w:t>
            </w:r>
            <w:hyperlink w:history="0" r:id="rId30"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4"/>
                  <w:color w:val="0000ff"/>
                </w:rPr>
                <w:t xml:space="preserve">N 267-ФЗ</w:t>
              </w:r>
            </w:hyperlink>
            <w:r>
              <w:rPr>
                <w:sz w:val="24"/>
                <w:color w:val="392c69"/>
              </w:rPr>
              <w:t xml:space="preserve">,</w:t>
            </w:r>
          </w:p>
          <w:p>
            <w:pPr>
              <w:pStyle w:val="0"/>
              <w:jc w:val="center"/>
            </w:pPr>
            <w:r>
              <w:rPr>
                <w:sz w:val="24"/>
                <w:color w:val="392c69"/>
              </w:rPr>
              <w:t xml:space="preserve">от 23.07.2010 </w:t>
            </w:r>
            <w:hyperlink w:history="0" r:id="rId31" w:tooltip="Федеральный закон от 23.07.2010 N 173-ФЗ &quot;О внесении изменения в статью 1 Федерального закона &quot;О пожарной безопасности&quot; {КонсультантПлюс}">
              <w:r>
                <w:rPr>
                  <w:sz w:val="24"/>
                  <w:color w:val="0000ff"/>
                </w:rPr>
                <w:t xml:space="preserve">N 173-ФЗ</w:t>
              </w:r>
            </w:hyperlink>
            <w:r>
              <w:rPr>
                <w:sz w:val="24"/>
                <w:color w:val="392c69"/>
              </w:rPr>
              <w:t xml:space="preserve">, от 28.09.2010 </w:t>
            </w:r>
            <w:hyperlink w:history="0" r:id="rId32"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4"/>
                  <w:color w:val="0000ff"/>
                </w:rPr>
                <w:t xml:space="preserve">N 243-ФЗ</w:t>
              </w:r>
            </w:hyperlink>
            <w:r>
              <w:rPr>
                <w:sz w:val="24"/>
                <w:color w:val="392c69"/>
              </w:rPr>
              <w:t xml:space="preserve">, от 29.12.2010 </w:t>
            </w:r>
            <w:hyperlink w:history="0" r:id="rId3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color w:val="392c69"/>
              </w:rPr>
              <w:t xml:space="preserve">,</w:t>
            </w:r>
          </w:p>
          <w:p>
            <w:pPr>
              <w:pStyle w:val="0"/>
              <w:jc w:val="center"/>
            </w:pPr>
            <w:r>
              <w:rPr>
                <w:sz w:val="24"/>
                <w:color w:val="392c69"/>
              </w:rPr>
              <w:t xml:space="preserve">от 18.07.2011 </w:t>
            </w:r>
            <w:hyperlink w:history="0" r:id="rId3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18.07.2011 </w:t>
            </w:r>
            <w:hyperlink w:history="0" r:id="rId3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color w:val="392c69"/>
              </w:rPr>
              <w:t xml:space="preserve">, от 19.07.2011 </w:t>
            </w:r>
            <w:hyperlink w:history="0" r:id="rId3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color w:val="392c69"/>
              </w:rPr>
              <w:t xml:space="preserve">,</w:t>
            </w:r>
          </w:p>
          <w:p>
            <w:pPr>
              <w:pStyle w:val="0"/>
              <w:jc w:val="center"/>
            </w:pPr>
            <w:r>
              <w:rPr>
                <w:sz w:val="24"/>
                <w:color w:val="392c69"/>
              </w:rPr>
              <w:t xml:space="preserve">от 08.11.2011 </w:t>
            </w:r>
            <w:hyperlink w:history="0" r:id="rId37"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4"/>
                  <w:color w:val="0000ff"/>
                </w:rPr>
                <w:t xml:space="preserve">N 309-ФЗ</w:t>
              </w:r>
            </w:hyperlink>
            <w:r>
              <w:rPr>
                <w:sz w:val="24"/>
                <w:color w:val="392c69"/>
              </w:rPr>
              <w:t xml:space="preserve">, от 30.11.2011 </w:t>
            </w:r>
            <w:hyperlink w:history="0" r:id="rId38"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N 345-ФЗ</w:t>
              </w:r>
            </w:hyperlink>
            <w:r>
              <w:rPr>
                <w:sz w:val="24"/>
                <w:color w:val="392c69"/>
              </w:rPr>
              <w:t xml:space="preserve">, от 30.12.2012 </w:t>
            </w:r>
            <w:hyperlink w:history="0" r:id="rId39"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N 283-ФЗ</w:t>
              </w:r>
            </w:hyperlink>
            <w:r>
              <w:rPr>
                <w:sz w:val="24"/>
                <w:color w:val="392c69"/>
              </w:rPr>
              <w:t xml:space="preserve">,</w:t>
            </w:r>
          </w:p>
          <w:p>
            <w:pPr>
              <w:pStyle w:val="0"/>
              <w:jc w:val="center"/>
            </w:pPr>
            <w:r>
              <w:rPr>
                <w:sz w:val="24"/>
                <w:color w:val="392c69"/>
              </w:rPr>
              <w:t xml:space="preserve">от 11.02.2013 </w:t>
            </w:r>
            <w:hyperlink w:history="0" r:id="rId40"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4"/>
                  <w:color w:val="0000ff"/>
                </w:rPr>
                <w:t xml:space="preserve">N 9-ФЗ</w:t>
              </w:r>
            </w:hyperlink>
            <w:r>
              <w:rPr>
                <w:sz w:val="24"/>
                <w:color w:val="392c69"/>
              </w:rPr>
              <w:t xml:space="preserve">, от 02.07.2013 </w:t>
            </w:r>
            <w:hyperlink w:history="0" r:id="rId4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12.03.2014 </w:t>
            </w:r>
            <w:hyperlink w:history="0" r:id="rId42"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4"/>
                  <w:color w:val="0000ff"/>
                </w:rPr>
                <w:t xml:space="preserve">N 27-ФЗ</w:t>
              </w:r>
            </w:hyperlink>
            <w:r>
              <w:rPr>
                <w:sz w:val="24"/>
                <w:color w:val="392c69"/>
              </w:rPr>
              <w:t xml:space="preserve">,</w:t>
            </w:r>
          </w:p>
          <w:p>
            <w:pPr>
              <w:pStyle w:val="0"/>
              <w:jc w:val="center"/>
            </w:pPr>
            <w:r>
              <w:rPr>
                <w:sz w:val="24"/>
                <w:color w:val="392c69"/>
              </w:rPr>
              <w:t xml:space="preserve">от 31.12.2014 </w:t>
            </w:r>
            <w:hyperlink w:history="0" r:id="rId43" w:tooltip="Федеральный закон от 31.12.2014 N 535-ФЗ &quot;О внесении изменения в статью 25 Федерального закона &quot;О пожарной безопасности&quot; {КонсультантПлюс}">
              <w:r>
                <w:rPr>
                  <w:sz w:val="24"/>
                  <w:color w:val="0000ff"/>
                </w:rPr>
                <w:t xml:space="preserve">N 535-ФЗ</w:t>
              </w:r>
            </w:hyperlink>
            <w:r>
              <w:rPr>
                <w:sz w:val="24"/>
                <w:color w:val="392c69"/>
              </w:rPr>
              <w:t xml:space="preserve">, от 08.03.2015 </w:t>
            </w:r>
            <w:hyperlink w:history="0" r:id="rId44" w:tooltip="Федеральный закон от 08.03.2015 N 37-ФЗ &quot;О внесении изменения в статью 5 Федерального закона &quot;О пожарной безопасности&quot; {КонсультантПлюс}">
              <w:r>
                <w:rPr>
                  <w:sz w:val="24"/>
                  <w:color w:val="0000ff"/>
                </w:rPr>
                <w:t xml:space="preserve">N 37-ФЗ</w:t>
              </w:r>
            </w:hyperlink>
            <w:r>
              <w:rPr>
                <w:sz w:val="24"/>
                <w:color w:val="392c69"/>
              </w:rPr>
              <w:t xml:space="preserve">, от 02.05.2015 </w:t>
            </w:r>
            <w:hyperlink w:history="0" r:id="rId45" w:tooltip="Федеральный закон от 02.05.2015 N 118-ФЗ &quot;О внесении изменений в Федеральный закон &quot;О пожарной безопасности&quot; {КонсультантПлюс}">
              <w:r>
                <w:rPr>
                  <w:sz w:val="24"/>
                  <w:color w:val="0000ff"/>
                </w:rPr>
                <w:t xml:space="preserve">N 118-ФЗ</w:t>
              </w:r>
            </w:hyperlink>
            <w:r>
              <w:rPr>
                <w:sz w:val="24"/>
                <w:color w:val="392c69"/>
              </w:rPr>
              <w:t xml:space="preserve">,</w:t>
            </w:r>
          </w:p>
          <w:p>
            <w:pPr>
              <w:pStyle w:val="0"/>
              <w:jc w:val="center"/>
            </w:pPr>
            <w:r>
              <w:rPr>
                <w:sz w:val="24"/>
                <w:color w:val="392c69"/>
              </w:rPr>
              <w:t xml:space="preserve">от 29.06.2015 </w:t>
            </w:r>
            <w:hyperlink w:history="0" r:id="rId4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 от 13.07.2015 </w:t>
            </w:r>
            <w:hyperlink w:history="0" r:id="rId4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 от 13.07.2015 </w:t>
            </w:r>
            <w:hyperlink w:history="0" r:id="rId48"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234-ФЗ</w:t>
              </w:r>
            </w:hyperlink>
            <w:r>
              <w:rPr>
                <w:sz w:val="24"/>
                <w:color w:val="392c69"/>
              </w:rPr>
              <w:t xml:space="preserve">,</w:t>
            </w:r>
          </w:p>
          <w:p>
            <w:pPr>
              <w:pStyle w:val="0"/>
              <w:jc w:val="center"/>
            </w:pPr>
            <w:r>
              <w:rPr>
                <w:sz w:val="24"/>
                <w:color w:val="392c69"/>
              </w:rPr>
              <w:t xml:space="preserve">от 28.11.2015 </w:t>
            </w:r>
            <w:hyperlink w:history="0" r:id="rId4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color w:val="392c69"/>
              </w:rPr>
              <w:t xml:space="preserve">, от 30.12.2015 </w:t>
            </w:r>
            <w:hyperlink w:history="0" r:id="rId5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N 448-ФЗ</w:t>
              </w:r>
            </w:hyperlink>
            <w:r>
              <w:rPr>
                <w:sz w:val="24"/>
                <w:color w:val="392c69"/>
              </w:rPr>
              <w:t xml:space="preserve">, от 05.04.2016 </w:t>
            </w:r>
            <w:hyperlink w:history="0" r:id="rId5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4"/>
                  <w:color w:val="0000ff"/>
                </w:rPr>
                <w:t xml:space="preserve">N 104-ФЗ</w:t>
              </w:r>
            </w:hyperlink>
            <w:r>
              <w:rPr>
                <w:sz w:val="24"/>
                <w:color w:val="392c69"/>
              </w:rPr>
              <w:t xml:space="preserve">,</w:t>
            </w:r>
          </w:p>
          <w:p>
            <w:pPr>
              <w:pStyle w:val="0"/>
              <w:jc w:val="center"/>
            </w:pPr>
            <w:r>
              <w:rPr>
                <w:sz w:val="24"/>
                <w:color w:val="392c69"/>
              </w:rPr>
              <w:t xml:space="preserve">от 23.05.2016 </w:t>
            </w:r>
            <w:hyperlink w:history="0" r:id="rId52"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N 141-ФЗ</w:t>
              </w:r>
            </w:hyperlink>
            <w:r>
              <w:rPr>
                <w:sz w:val="24"/>
                <w:color w:val="392c69"/>
              </w:rPr>
              <w:t xml:space="preserve">, от 23.06.2016 </w:t>
            </w:r>
            <w:hyperlink w:history="0" r:id="rId5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218-ФЗ</w:t>
              </w:r>
            </w:hyperlink>
            <w:r>
              <w:rPr>
                <w:sz w:val="24"/>
                <w:color w:val="392c69"/>
              </w:rPr>
              <w:t xml:space="preserve">, от 28.05.2017 </w:t>
            </w:r>
            <w:hyperlink w:history="0" r:id="rId54"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color w:val="392c69"/>
              </w:rPr>
              <w:t xml:space="preserve">,</w:t>
            </w:r>
          </w:p>
          <w:p>
            <w:pPr>
              <w:pStyle w:val="0"/>
              <w:jc w:val="center"/>
            </w:pPr>
            <w:r>
              <w:rPr>
                <w:sz w:val="24"/>
                <w:color w:val="392c69"/>
              </w:rPr>
              <w:t xml:space="preserve">от 01.07.2017 </w:t>
            </w:r>
            <w:hyperlink w:history="0" r:id="rId55"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N 141-ФЗ</w:t>
              </w:r>
            </w:hyperlink>
            <w:r>
              <w:rPr>
                <w:sz w:val="24"/>
                <w:color w:val="392c69"/>
              </w:rPr>
              <w:t xml:space="preserve">, от 29.07.2017 </w:t>
            </w:r>
            <w:hyperlink w:history="0" r:id="rId56"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 от 29.07.2018 </w:t>
            </w:r>
            <w:hyperlink w:history="0" r:id="rId5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color w:val="392c69"/>
              </w:rPr>
              <w:t xml:space="preserve">,</w:t>
            </w:r>
          </w:p>
          <w:p>
            <w:pPr>
              <w:pStyle w:val="0"/>
              <w:jc w:val="center"/>
            </w:pPr>
            <w:r>
              <w:rPr>
                <w:sz w:val="24"/>
                <w:color w:val="392c69"/>
              </w:rPr>
              <w:t xml:space="preserve">от 30.10.2018 </w:t>
            </w:r>
            <w:hyperlink w:history="0" r:id="rId58" w:tooltip="Федеральный закон от 30.10.2018 N 369-ФЗ &quot;О признании утратившей силу части третьей статьи 24 Федерального закона &quot;О пожарной безопасности&quot; {КонсультантПлюс}">
              <w:r>
                <w:rPr>
                  <w:sz w:val="24"/>
                  <w:color w:val="0000ff"/>
                </w:rPr>
                <w:t xml:space="preserve">N 369-ФЗ</w:t>
              </w:r>
            </w:hyperlink>
            <w:r>
              <w:rPr>
                <w:sz w:val="24"/>
                <w:color w:val="392c69"/>
              </w:rPr>
              <w:t xml:space="preserve">, от 26.07.2019 </w:t>
            </w:r>
            <w:hyperlink w:history="0" r:id="rId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color w:val="392c69"/>
              </w:rPr>
              <w:t xml:space="preserve">, от 27.12.2019 </w:t>
            </w:r>
            <w:hyperlink w:history="0" r:id="rId60"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4"/>
                  <w:color w:val="0000ff"/>
                </w:rPr>
                <w:t xml:space="preserve">N 487-ФЗ</w:t>
              </w:r>
            </w:hyperlink>
            <w:r>
              <w:rPr>
                <w:sz w:val="24"/>
                <w:color w:val="392c69"/>
              </w:rPr>
              <w:t xml:space="preserve">,</w:t>
            </w:r>
          </w:p>
          <w:p>
            <w:pPr>
              <w:pStyle w:val="0"/>
              <w:jc w:val="center"/>
            </w:pPr>
            <w:r>
              <w:rPr>
                <w:sz w:val="24"/>
                <w:color w:val="392c69"/>
              </w:rPr>
              <w:t xml:space="preserve">от 22.12.2020 </w:t>
            </w:r>
            <w:hyperlink w:history="0" r:id="rId6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color w:val="392c69"/>
              </w:rPr>
              <w:t xml:space="preserve">, от 11.06.2021 </w:t>
            </w:r>
            <w:hyperlink w:history="0" r:id="rId62"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N 168-ФЗ</w:t>
              </w:r>
            </w:hyperlink>
            <w:r>
              <w:rPr>
                <w:sz w:val="24"/>
                <w:color w:val="392c69"/>
              </w:rPr>
              <w:t xml:space="preserve">, от 11.06.2021 </w:t>
            </w:r>
            <w:hyperlink w:history="0" r:id="rId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01.04.2022 </w:t>
            </w:r>
            <w:hyperlink w:history="0" r:id="rId64" w:tooltip="Федеральный закон от 01.04.2022 N 80-ФЗ &quot;О внесении изменений в статьи 6 и 18 Федерального закона &quot;О пожарной безопасности&quot; {КонсультантПлюс}">
              <w:r>
                <w:rPr>
                  <w:sz w:val="24"/>
                  <w:color w:val="0000ff"/>
                </w:rPr>
                <w:t xml:space="preserve">N 80-ФЗ</w:t>
              </w:r>
            </w:hyperlink>
            <w:r>
              <w:rPr>
                <w:sz w:val="24"/>
                <w:color w:val="392c69"/>
              </w:rPr>
              <w:t xml:space="preserve">, от 16.04.2022 </w:t>
            </w:r>
            <w:hyperlink w:history="0" r:id="rId65"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N 110-ФЗ</w:t>
              </w:r>
            </w:hyperlink>
            <w:r>
              <w:rPr>
                <w:sz w:val="24"/>
                <w:color w:val="392c69"/>
              </w:rPr>
              <w:t xml:space="preserve">, от 14.07.2022 </w:t>
            </w:r>
            <w:hyperlink w:history="0" r:id="rId66"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color w:val="392c69"/>
              </w:rPr>
              <w:t xml:space="preserve">,</w:t>
            </w:r>
          </w:p>
          <w:p>
            <w:pPr>
              <w:pStyle w:val="0"/>
              <w:jc w:val="center"/>
            </w:pPr>
            <w:r>
              <w:rPr>
                <w:sz w:val="24"/>
                <w:color w:val="392c69"/>
              </w:rPr>
              <w:t xml:space="preserve">от 14.07.2022 </w:t>
            </w:r>
            <w:hyperlink w:history="0" r:id="rId67" w:tooltip="Федеральный закон от 14.07.2022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color w:val="392c69"/>
              </w:rPr>
              <w:t xml:space="preserve">, от 24.09.2022 </w:t>
            </w:r>
            <w:hyperlink w:history="0" r:id="rId68" w:tooltip="Федеральный закон от 24.09.2022 N 370-ФЗ (ред. от 28.04.2023) &quot;О внесении изменений в отдельные законодательные акты Российской Федерации&quot; {КонсультантПлюс}">
              <w:r>
                <w:rPr>
                  <w:sz w:val="24"/>
                  <w:color w:val="0000ff"/>
                </w:rPr>
                <w:t xml:space="preserve">N 370-ФЗ</w:t>
              </w:r>
            </w:hyperlink>
            <w:r>
              <w:rPr>
                <w:sz w:val="24"/>
                <w:color w:val="392c69"/>
              </w:rPr>
              <w:t xml:space="preserve">, от 29.12.2022 </w:t>
            </w:r>
            <w:hyperlink w:history="0" r:id="rId69"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N 606-ФЗ</w:t>
              </w:r>
            </w:hyperlink>
            <w:r>
              <w:rPr>
                <w:sz w:val="24"/>
                <w:color w:val="392c69"/>
              </w:rPr>
              <w:t xml:space="preserve">,</w:t>
            </w:r>
          </w:p>
          <w:p>
            <w:pPr>
              <w:pStyle w:val="0"/>
              <w:jc w:val="center"/>
            </w:pPr>
            <w:r>
              <w:rPr>
                <w:sz w:val="24"/>
                <w:color w:val="392c69"/>
              </w:rPr>
              <w:t xml:space="preserve">от 10.07.2023 </w:t>
            </w:r>
            <w:hyperlink w:history="0" r:id="rId70"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color w:val="392c69"/>
              </w:rPr>
              <w:t xml:space="preserve">, от 24.07.2023 </w:t>
            </w:r>
            <w:hyperlink w:history="0" r:id="rId71"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343-ФЗ</w:t>
              </w:r>
            </w:hyperlink>
            <w:r>
              <w:rPr>
                <w:sz w:val="24"/>
                <w:color w:val="392c69"/>
              </w:rPr>
              <w:t xml:space="preserve">, от 19.10.2023 </w:t>
            </w:r>
            <w:hyperlink w:history="0" r:id="rId72"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506-ФЗ</w:t>
              </w:r>
            </w:hyperlink>
            <w:r>
              <w:rPr>
                <w:sz w:val="24"/>
                <w:color w:val="392c69"/>
              </w:rPr>
              <w:t xml:space="preserve">,</w:t>
            </w:r>
          </w:p>
          <w:p>
            <w:pPr>
              <w:pStyle w:val="0"/>
              <w:jc w:val="center"/>
            </w:pPr>
            <w:r>
              <w:rPr>
                <w:sz w:val="24"/>
                <w:color w:val="392c69"/>
              </w:rPr>
              <w:t xml:space="preserve">от 29.05.2024 </w:t>
            </w:r>
            <w:hyperlink w:history="0" r:id="rId73"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4"/>
                  <w:color w:val="0000ff"/>
                </w:rPr>
                <w:t xml:space="preserve">N 125-ФЗ</w:t>
              </w:r>
            </w:hyperlink>
            <w:r>
              <w:rPr>
                <w:sz w:val="24"/>
                <w:color w:val="392c69"/>
              </w:rPr>
              <w:t xml:space="preserve">, от 08.08.2024 </w:t>
            </w:r>
            <w:hyperlink w:history="0" r:id="rId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с изм., внесенными Федеральным </w:t>
            </w:r>
            <w:hyperlink w:history="0" r:id="rId75" w:tooltip="Федеральный закон от 27.12.2000 N 150-ФЗ (ред. от 25.07.2002, с изм. от 23.12.2003) &quot;О федеральном бюджете на 2001 год&quot; {КонсультантПлюс}">
              <w:r>
                <w:rPr>
                  <w:sz w:val="24"/>
                  <w:color w:val="0000ff"/>
                </w:rPr>
                <w:t xml:space="preserve">законом</w:t>
              </w:r>
            </w:hyperlink>
            <w:r>
              <w:rPr>
                <w:sz w:val="24"/>
                <w:color w:val="392c69"/>
              </w:rPr>
              <w:t xml:space="preserve"> от 27.12.2000 N 150-ФЗ,</w:t>
            </w:r>
          </w:p>
          <w:p>
            <w:pPr>
              <w:pStyle w:val="0"/>
              <w:jc w:val="center"/>
            </w:pPr>
            <w:hyperlink w:history="0" r:id="rId76" w:tooltip="Определение Конституционного Суда РФ от 09.04.2002 N 82-О &quot;По ходатайству Министерства Российской Федерации по делам гражданской обороны, чрезвычайным ситуациям и ликвидации последствий стихийных бедствий о разъяснении Определения Конституционного Суда Российской Федерации от 13 ноября 2001 года N 239-О по запросу Архангельского областного Собрания депутатов о проверке конституционности части седьмой статьи 10 Федерального закона &quot;О пожарной безопасности&quot; {КонсультантПлюс}">
              <w:r>
                <w:rPr>
                  <w:sz w:val="24"/>
                  <w:color w:val="0000ff"/>
                </w:rPr>
                <w:t xml:space="preserve">Определением</w:t>
              </w:r>
            </w:hyperlink>
            <w:r>
              <w:rPr>
                <w:sz w:val="24"/>
                <w:color w:val="392c69"/>
              </w:rPr>
              <w:t xml:space="preserve"> Конституционного Суда РФ от 09.04.2002 N 82-О)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pPr>
        <w:pStyle w:val="0"/>
        <w:jc w:val="both"/>
      </w:pPr>
      <w:r>
        <w:rPr>
          <w:sz w:val="24"/>
        </w:rPr>
        <w:t xml:space="preserve">(в ред. Федерального </w:t>
      </w:r>
      <w:hyperlink w:history="0" r:id="rId77"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закона</w:t>
        </w:r>
      </w:hyperlink>
      <w:r>
        <w:rPr>
          <w:sz w:val="24"/>
        </w:rPr>
        <w:t xml:space="preserve"> от 28.05.2017 N 100-ФЗ)</w:t>
      </w:r>
    </w:p>
    <w:p>
      <w:pPr>
        <w:pStyle w:val="0"/>
        <w:spacing w:before="240" w:line-rule="auto"/>
        <w:ind w:firstLine="540"/>
        <w:jc w:val="both"/>
      </w:pPr>
      <w:r>
        <w:rPr>
          <w:sz w:val="24"/>
        </w:rPr>
        <w:t xml:space="preserve">Обеспечение пожарной безопасности является одной из важнейших функций государства.</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понятия</w:t>
      </w:r>
    </w:p>
    <w:p>
      <w:pPr>
        <w:pStyle w:val="0"/>
      </w:pPr>
      <w:r>
        <w:rPr>
          <w:sz w:val="24"/>
        </w:rPr>
      </w:r>
    </w:p>
    <w:p>
      <w:pPr>
        <w:pStyle w:val="0"/>
        <w:ind w:firstLine="540"/>
        <w:jc w:val="both"/>
      </w:pPr>
      <w:r>
        <w:rPr>
          <w:sz w:val="24"/>
        </w:rPr>
        <w:t xml:space="preserve">В целях настоящего Федерального закона применяются следующие понятия:</w:t>
      </w:r>
    </w:p>
    <w:p>
      <w:pPr>
        <w:pStyle w:val="0"/>
        <w:spacing w:before="240" w:line-rule="auto"/>
        <w:ind w:firstLine="540"/>
        <w:jc w:val="both"/>
      </w:pPr>
      <w:r>
        <w:rPr>
          <w:sz w:val="24"/>
        </w:rPr>
        <w:t xml:space="preserve">пожарная безопасность - состояние защищенности личности, имущества, общества и государства от пожаров;</w:t>
      </w:r>
    </w:p>
    <w:p>
      <w:pPr>
        <w:pStyle w:val="0"/>
        <w:spacing w:before="240" w:line-rule="auto"/>
        <w:ind w:firstLine="540"/>
        <w:jc w:val="both"/>
      </w:pPr>
      <w:r>
        <w:rPr>
          <w:sz w:val="24"/>
        </w:rPr>
        <w:t xml:space="preserve">пожар - неконтролируемое горение, причиняющее материальный ущерб, вред жизни и здоровью граждан, интересам общества и государства;</w:t>
      </w:r>
    </w:p>
    <w:p>
      <w:pPr>
        <w:pStyle w:val="0"/>
        <w:spacing w:before="240" w:line-rule="auto"/>
        <w:ind w:firstLine="540"/>
        <w:jc w:val="both"/>
      </w:pPr>
      <w:r>
        <w:rPr>
          <w:sz w:val="24"/>
        </w:rPr>
        <w:t xml:space="preserve">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pPr>
        <w:pStyle w:val="0"/>
        <w:jc w:val="both"/>
      </w:pPr>
      <w:r>
        <w:rPr>
          <w:sz w:val="24"/>
        </w:rPr>
        <w:t xml:space="preserve">(в ред. Федеральных законов от 28.05.2017 </w:t>
      </w:r>
      <w:hyperlink w:history="0" r:id="rId78"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 от 11.06.2021 </w:t>
      </w:r>
      <w:hyperlink w:history="0" r:id="rId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нарушение требований пожарной безопасности - невыполнение или ненадлежащее выполнение требований пожарной безопасности;</w:t>
      </w:r>
    </w:p>
    <w:p>
      <w:pPr>
        <w:pStyle w:val="0"/>
        <w:spacing w:before="240" w:line-rule="auto"/>
        <w:ind w:firstLine="540"/>
        <w:jc w:val="both"/>
      </w:pPr>
      <w:r>
        <w:rPr>
          <w:sz w:val="24"/>
        </w:rPr>
        <w:t xml:space="preserve">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pPr>
        <w:pStyle w:val="0"/>
        <w:jc w:val="both"/>
      </w:pPr>
      <w:r>
        <w:rPr>
          <w:sz w:val="24"/>
        </w:rPr>
        <w:t xml:space="preserve">(в ред. Федеральных законов от 30.12.2015 </w:t>
      </w:r>
      <w:hyperlink w:history="0" r:id="rId8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N 448-ФЗ</w:t>
        </w:r>
      </w:hyperlink>
      <w:r>
        <w:rPr>
          <w:sz w:val="24"/>
        </w:rPr>
        <w:t xml:space="preserve">, от 28.05.2017 </w:t>
      </w:r>
      <w:hyperlink w:history="0" r:id="rId81"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w:t>
      </w:r>
    </w:p>
    <w:p>
      <w:pPr>
        <w:pStyle w:val="0"/>
        <w:spacing w:before="240" w:line-rule="auto"/>
        <w:ind w:firstLine="540"/>
        <w:jc w:val="both"/>
      </w:pPr>
      <w:r>
        <w:rPr>
          <w:sz w:val="24"/>
        </w:rPr>
        <w:t xml:space="preserve">меры пожарной безопасности - действия по обеспечению пожарной безопасности, в том числе по выполнению требований пожарной безопасности;</w:t>
      </w:r>
    </w:p>
    <w:p>
      <w:pPr>
        <w:pStyle w:val="0"/>
        <w:spacing w:before="240" w:line-rule="auto"/>
        <w:ind w:firstLine="540"/>
        <w:jc w:val="both"/>
      </w:pPr>
      <w:r>
        <w:rPr>
          <w:sz w:val="24"/>
        </w:rPr>
        <w:t xml:space="preserve">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pPr>
        <w:pStyle w:val="0"/>
        <w:jc w:val="both"/>
      </w:pPr>
      <w:r>
        <w:rPr>
          <w:sz w:val="24"/>
        </w:rPr>
        <w:t xml:space="preserve">(в ред. Федерального </w:t>
      </w:r>
      <w:hyperlink w:history="0" r:id="rId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абзац утратил силу. - Федеральный </w:t>
      </w:r>
      <w:hyperlink w:history="0" r:id="rId8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пожарно-техническая продукция - специальная техническая, научно-техническая и интеллектуальная </w:t>
      </w:r>
      <w:hyperlink w:history="0" r:id="rId84" w:tooltip="Приказ МВД РФ от 18.06.1996 N 33 &quot;Об утверждении Перечня пожарно - технической продукции&quot; {КонсультантПлюс}">
        <w:r>
          <w:rPr>
            <w:sz w:val="24"/>
            <w:color w:val="0000ff"/>
          </w:rPr>
          <w:t xml:space="preserve">продукция</w:t>
        </w:r>
      </w:hyperlink>
      <w:r>
        <w:rPr>
          <w:sz w:val="24"/>
        </w:rPr>
        <w:t xml:space="preserve">,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pPr>
        <w:pStyle w:val="0"/>
        <w:spacing w:before="240" w:line-rule="auto"/>
        <w:ind w:firstLine="540"/>
        <w:jc w:val="both"/>
      </w:pPr>
      <w:r>
        <w:rPr>
          <w:sz w:val="24"/>
        </w:rPr>
        <w:t xml:space="preserve">абзац утратил силу. - Федеральный </w:t>
      </w:r>
      <w:hyperlink w:history="0" r:id="rId8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абзац утратил силу с 1 июля 2021 года. - Федеральный </w:t>
      </w:r>
      <w:hyperlink w:history="0" r:id="rId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pPr>
        <w:pStyle w:val="0"/>
        <w:jc w:val="both"/>
      </w:pPr>
      <w:r>
        <w:rPr>
          <w:sz w:val="24"/>
        </w:rPr>
        <w:t xml:space="preserve">(абзац введен Федеральным </w:t>
      </w:r>
      <w:hyperlink w:history="0" r:id="rId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pPr>
        <w:pStyle w:val="0"/>
        <w:jc w:val="both"/>
      </w:pPr>
      <w:r>
        <w:rPr>
          <w:sz w:val="24"/>
        </w:rPr>
        <w:t xml:space="preserve">(абзац введен Федеральным </w:t>
      </w:r>
      <w:hyperlink w:history="0" r:id="rId8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9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4"/>
            <w:color w:val="0000ff"/>
          </w:rPr>
          <w:t xml:space="preserve">закона</w:t>
        </w:r>
      </w:hyperlink>
      <w:r>
        <w:rPr>
          <w:sz w:val="24"/>
        </w:rPr>
        <w:t xml:space="preserve"> от 05.04.2016 N 104-ФЗ)</w:t>
      </w:r>
    </w:p>
    <w:p>
      <w:pPr>
        <w:pStyle w:val="0"/>
        <w:spacing w:before="240" w:line-rule="auto"/>
        <w:ind w:firstLine="540"/>
        <w:jc w:val="both"/>
      </w:pPr>
      <w:r>
        <w:rPr>
          <w:sz w:val="24"/>
        </w:rPr>
        <w:t xml:space="preserve">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pPr>
        <w:pStyle w:val="0"/>
        <w:jc w:val="both"/>
      </w:pPr>
      <w:r>
        <w:rPr>
          <w:sz w:val="24"/>
        </w:rPr>
        <w:t xml:space="preserve">(в ред. Федерального </w:t>
      </w:r>
      <w:hyperlink w:history="0" r:id="rId9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4"/>
            <w:color w:val="0000ff"/>
          </w:rPr>
          <w:t xml:space="preserve">закона</w:t>
        </w:r>
      </w:hyperlink>
      <w:r>
        <w:rPr>
          <w:sz w:val="24"/>
        </w:rPr>
        <w:t xml:space="preserve"> от 05.04.2016 N 104-ФЗ)</w:t>
      </w:r>
    </w:p>
    <w:p>
      <w:pPr>
        <w:pStyle w:val="0"/>
        <w:spacing w:before="240" w:line-rule="auto"/>
        <w:ind w:firstLine="540"/>
        <w:jc w:val="both"/>
      </w:pPr>
      <w:r>
        <w:rPr>
          <w:sz w:val="24"/>
        </w:rPr>
        <w:t xml:space="preserve">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pPr>
        <w:pStyle w:val="0"/>
        <w:jc w:val="both"/>
      </w:pPr>
      <w:r>
        <w:rPr>
          <w:sz w:val="24"/>
        </w:rPr>
        <w:t xml:space="preserve">(абзац введен Федеральным </w:t>
      </w:r>
      <w:hyperlink w:history="0" r:id="rId9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pPr>
        <w:pStyle w:val="0"/>
        <w:jc w:val="both"/>
      </w:pPr>
      <w:r>
        <w:rPr>
          <w:sz w:val="24"/>
        </w:rPr>
        <w:t xml:space="preserve">(абзац введен Федеральным </w:t>
      </w:r>
      <w:hyperlink w:history="0" r:id="rId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9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pPr>
        <w:pStyle w:val="0"/>
        <w:jc w:val="both"/>
      </w:pPr>
      <w:r>
        <w:rPr>
          <w:sz w:val="24"/>
        </w:rPr>
        <w:t xml:space="preserve">(абзац введен Федеральным </w:t>
      </w:r>
      <w:hyperlink w:history="0" r:id="rId9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законом</w:t>
        </w:r>
      </w:hyperlink>
      <w:r>
        <w:rPr>
          <w:sz w:val="24"/>
        </w:rPr>
        <w:t xml:space="preserve"> от 18.10.2007 N 230-ФЗ; в ред. Федерального </w:t>
      </w:r>
      <w:hyperlink w:history="0" r:id="rId96"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pPr>
        <w:pStyle w:val="0"/>
        <w:jc w:val="both"/>
      </w:pPr>
      <w:r>
        <w:rPr>
          <w:sz w:val="24"/>
        </w:rPr>
        <w:t xml:space="preserve">(абзац введен Федеральным </w:t>
      </w:r>
      <w:hyperlink w:history="0" r:id="rId9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законом</w:t>
        </w:r>
      </w:hyperlink>
      <w:r>
        <w:rPr>
          <w:sz w:val="24"/>
        </w:rPr>
        <w:t xml:space="preserve"> от 18.10.2007 N 230-ФЗ)</w:t>
      </w:r>
    </w:p>
    <w:p>
      <w:pPr>
        <w:pStyle w:val="0"/>
        <w:spacing w:before="240" w:line-rule="auto"/>
        <w:ind w:firstLine="540"/>
        <w:jc w:val="both"/>
      </w:pPr>
      <w:r>
        <w:rPr>
          <w:sz w:val="24"/>
        </w:rPr>
        <w:t xml:space="preserve">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pPr>
        <w:pStyle w:val="0"/>
        <w:jc w:val="both"/>
      </w:pPr>
      <w:r>
        <w:rPr>
          <w:sz w:val="24"/>
        </w:rPr>
        <w:t xml:space="preserve">(абзац введен Федеральным </w:t>
      </w:r>
      <w:hyperlink w:history="0" r:id="rId98"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законом</w:t>
        </w:r>
      </w:hyperlink>
      <w:r>
        <w:rPr>
          <w:sz w:val="24"/>
        </w:rPr>
        <w:t xml:space="preserve"> от 09.11.2009 N 247-ФЗ)</w:t>
      </w:r>
    </w:p>
    <w:p>
      <w:pPr>
        <w:pStyle w:val="0"/>
        <w:spacing w:before="240" w:line-rule="auto"/>
        <w:ind w:firstLine="540"/>
        <w:jc w:val="both"/>
      </w:pPr>
      <w:r>
        <w:rPr>
          <w:sz w:val="24"/>
        </w:rPr>
        <w:t xml:space="preserve">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pPr>
        <w:pStyle w:val="0"/>
        <w:jc w:val="both"/>
      </w:pPr>
      <w:r>
        <w:rPr>
          <w:sz w:val="24"/>
        </w:rPr>
        <w:t xml:space="preserve">(абзац введен Федеральным </w:t>
      </w:r>
      <w:hyperlink w:history="0" r:id="rId99" w:tooltip="Федеральный закон от 23.07.2010 N 173-ФЗ &quot;О внесении изменения в статью 1 Федерального закона &quot;О пожарной безопасности&quot; {КонсультантПлюс}">
        <w:r>
          <w:rPr>
            <w:sz w:val="24"/>
            <w:color w:val="0000ff"/>
          </w:rPr>
          <w:t xml:space="preserve">законом</w:t>
        </w:r>
      </w:hyperlink>
      <w:r>
        <w:rPr>
          <w:sz w:val="24"/>
        </w:rPr>
        <w:t xml:space="preserve"> от 23.07.2010 N 173-ФЗ)</w:t>
      </w:r>
    </w:p>
    <w:p>
      <w:pPr>
        <w:pStyle w:val="0"/>
        <w:spacing w:before="240" w:line-rule="auto"/>
        <w:ind w:firstLine="540"/>
        <w:jc w:val="both"/>
      </w:pPr>
      <w:r>
        <w:rPr>
          <w:sz w:val="24"/>
        </w:rPr>
        <w:t xml:space="preserve">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pPr>
        <w:pStyle w:val="0"/>
        <w:jc w:val="both"/>
      </w:pPr>
      <w:r>
        <w:rPr>
          <w:sz w:val="24"/>
        </w:rPr>
        <w:t xml:space="preserve">(абзац введен Федеральным </w:t>
      </w:r>
      <w:hyperlink w:history="0" r:id="rId100" w:tooltip="Федеральный закон от 02.05.2015 N 118-ФЗ &quot;О внесении изменений в Федеральный закон &quot;О пожарной безопасности&quot; {КонсультантПлюс}">
        <w:r>
          <w:rPr>
            <w:sz w:val="24"/>
            <w:color w:val="0000ff"/>
          </w:rPr>
          <w:t xml:space="preserve">законом</w:t>
        </w:r>
      </w:hyperlink>
      <w:r>
        <w:rPr>
          <w:sz w:val="24"/>
        </w:rPr>
        <w:t xml:space="preserve"> от 02.05.2015 N 118-ФЗ)</w:t>
      </w:r>
    </w:p>
    <w:p>
      <w:pPr>
        <w:pStyle w:val="0"/>
        <w:spacing w:before="240" w:line-rule="auto"/>
        <w:ind w:firstLine="540"/>
        <w:jc w:val="both"/>
      </w:pPr>
      <w:r>
        <w:rPr>
          <w:sz w:val="24"/>
        </w:rPr>
        <w:t xml:space="preserve">противопожарная пропаганда - информирование общества о путях обеспечения пожарной безопасности;</w:t>
      </w:r>
    </w:p>
    <w:p>
      <w:pPr>
        <w:pStyle w:val="0"/>
        <w:jc w:val="both"/>
      </w:pPr>
      <w:r>
        <w:rPr>
          <w:sz w:val="24"/>
        </w:rPr>
        <w:t xml:space="preserve">(абзац введен Федеральным </w:t>
      </w:r>
      <w:hyperlink w:history="0" r:id="rId10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pPr>
        <w:pStyle w:val="0"/>
        <w:jc w:val="both"/>
      </w:pPr>
      <w:r>
        <w:rPr>
          <w:sz w:val="24"/>
        </w:rPr>
        <w:t xml:space="preserve">(абзац введен Федеральным </w:t>
      </w:r>
      <w:hyperlink w:history="0" r:id="rId102"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pPr>
        <w:pStyle w:val="0"/>
        <w:jc w:val="both"/>
      </w:pPr>
      <w:r>
        <w:rPr>
          <w:sz w:val="24"/>
        </w:rPr>
        <w:t xml:space="preserve">(абзац введен Федеральным </w:t>
      </w:r>
      <w:hyperlink w:history="0" r:id="rId10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pPr>
        <w:pStyle w:val="0"/>
        <w:jc w:val="both"/>
      </w:pPr>
      <w:r>
        <w:rPr>
          <w:sz w:val="24"/>
        </w:rPr>
        <w:t xml:space="preserve">(абзац введен Федеральным </w:t>
      </w:r>
      <w:hyperlink w:history="0" r:id="rId10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независимая </w:t>
      </w:r>
      <w:hyperlink w:history="0" r:id="rId105"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Pr>
            <w:sz w:val="24"/>
            <w:color w:val="0000ff"/>
          </w:rPr>
          <w:t xml:space="preserve">оценка</w:t>
        </w:r>
      </w:hyperlink>
      <w:r>
        <w:rPr>
          <w:sz w:val="24"/>
        </w:rPr>
        <w:t xml:space="preserve">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pPr>
        <w:pStyle w:val="0"/>
        <w:jc w:val="both"/>
      </w:pPr>
      <w:r>
        <w:rPr>
          <w:sz w:val="24"/>
        </w:rPr>
        <w:t xml:space="preserve">(абзац введен Федеральным </w:t>
      </w:r>
      <w:hyperlink w:history="0" r:id="rId106"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28.05.2017 N 100-ФЗ)</w:t>
      </w:r>
    </w:p>
    <w:p>
      <w:pPr>
        <w:pStyle w:val="0"/>
        <w:spacing w:before="240" w:line-rule="auto"/>
        <w:ind w:firstLine="540"/>
        <w:jc w:val="both"/>
      </w:pPr>
      <w:r>
        <w:rPr>
          <w:sz w:val="24"/>
        </w:rPr>
        <w:t xml:space="preserve">эксперт в области оценки пожарного риска - должностное лицо, аттестованное в </w:t>
      </w:r>
      <w:hyperlink w:history="0" r:id="rId107"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4"/>
            <w:color w:val="0000ff"/>
          </w:rPr>
          <w:t xml:space="preserve">порядке</w:t>
        </w:r>
      </w:hyperlink>
      <w:r>
        <w:rPr>
          <w:sz w:val="24"/>
        </w:rPr>
        <w:t xml:space="preserve">, установленном Правительством Российской Федерации, осуществляющее деятельность в области оценки пожарного риска, обладающее специальными </w:t>
      </w:r>
      <w:hyperlink w:history="0" r:id="rId108" w:tooltip="&quot;Перечень вопросов тестирования и практических заданий для проведения квалификационного экзамена по проверке наличия у должностного лица, осуществляющего деятельность в области оценки пожарного риска, претендующего на прохождение аттестации, специальных знаний в области пожарной безопасности, необходимых для проведения оценки пожарного риска (аудита пожарной безопасности)&quot; (утв. МЧС России 29.09.2022) {КонсультантПлюс}">
        <w:r>
          <w:rPr>
            <w:sz w:val="24"/>
            <w:color w:val="0000ff"/>
          </w:rPr>
          <w:t xml:space="preserve">знаниями</w:t>
        </w:r>
      </w:hyperlink>
      <w:r>
        <w:rPr>
          <w:sz w:val="24"/>
        </w:rPr>
        <w:t xml:space="preserve">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pPr>
        <w:pStyle w:val="0"/>
        <w:jc w:val="both"/>
      </w:pPr>
      <w:r>
        <w:rPr>
          <w:sz w:val="24"/>
        </w:rPr>
        <w:t xml:space="preserve">(абзац введен Федеральным </w:t>
      </w:r>
      <w:hyperlink w:history="0" r:id="rId109"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28.05.2017 N 100-ФЗ)</w:t>
      </w:r>
    </w:p>
    <w:p>
      <w:pPr>
        <w:pStyle w:val="0"/>
        <w:spacing w:before="240" w:line-rule="auto"/>
        <w:ind w:firstLine="540"/>
        <w:jc w:val="both"/>
      </w:pPr>
      <w:r>
        <w:rPr>
          <w:sz w:val="24"/>
        </w:rPr>
        <w:t xml:space="preserve">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pPr>
        <w:pStyle w:val="0"/>
        <w:jc w:val="both"/>
      </w:pPr>
      <w:r>
        <w:rPr>
          <w:sz w:val="24"/>
        </w:rPr>
        <w:t xml:space="preserve">(абзац введен Федеральным </w:t>
      </w:r>
      <w:hyperlink w:history="0" r:id="rId110"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28.05.2017 N 100-ФЗ)</w:t>
      </w:r>
    </w:p>
    <w:p>
      <w:pPr>
        <w:pStyle w:val="0"/>
        <w:spacing w:before="240" w:line-rule="auto"/>
        <w:ind w:firstLine="540"/>
        <w:jc w:val="both"/>
      </w:pPr>
      <w:r>
        <w:rPr>
          <w:sz w:val="24"/>
        </w:rPr>
        <w:t xml:space="preserve">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pPr>
        <w:pStyle w:val="0"/>
        <w:jc w:val="both"/>
      </w:pPr>
      <w:r>
        <w:rPr>
          <w:sz w:val="24"/>
        </w:rPr>
        <w:t xml:space="preserve">(абзац введен Федеральным </w:t>
      </w:r>
      <w:hyperlink w:history="0" r:id="rId11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лесной пожар - разновидность ландшафтного (природного) пожара, распространяющегося по лесу;</w:t>
      </w:r>
    </w:p>
    <w:p>
      <w:pPr>
        <w:pStyle w:val="0"/>
        <w:jc w:val="both"/>
      </w:pPr>
      <w:r>
        <w:rPr>
          <w:sz w:val="24"/>
        </w:rPr>
        <w:t xml:space="preserve">(абзац введен Федеральным </w:t>
      </w:r>
      <w:hyperlink w:history="0" r:id="rId11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оправданный риск - вероятность возникновения угрозы для жизни и здоровья личного состава пожарной охраны и (или)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 направленных на спасение жизни и здоровья людей в условиях тушения пожара и проведения аварийно-спасательных работ, если есть основания полагать, что такое спасение возможно;</w:t>
      </w:r>
    </w:p>
    <w:p>
      <w:pPr>
        <w:pStyle w:val="0"/>
        <w:jc w:val="both"/>
      </w:pPr>
      <w:r>
        <w:rPr>
          <w:sz w:val="24"/>
        </w:rPr>
        <w:t xml:space="preserve">(абзац введен Федеральным </w:t>
      </w:r>
      <w:hyperlink w:history="0" r:id="rId113"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29.12.2022 N 606-ФЗ)</w:t>
      </w:r>
    </w:p>
    <w:p>
      <w:pPr>
        <w:pStyle w:val="0"/>
        <w:spacing w:before="240" w:line-rule="auto"/>
        <w:ind w:firstLine="540"/>
        <w:jc w:val="both"/>
      </w:pPr>
      <w:r>
        <w:rPr>
          <w:sz w:val="24"/>
        </w:rPr>
        <w:t xml:space="preserve">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личного состава пожарной охраны и (или) других лиц, охраняемым законом интересам общества или государства, если такая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охраняемым законом интересам общества или государства был причинен вред, равный предотвращенному или более значительный, чем предотвращенный;</w:t>
      </w:r>
    </w:p>
    <w:p>
      <w:pPr>
        <w:pStyle w:val="0"/>
        <w:jc w:val="both"/>
      </w:pPr>
      <w:r>
        <w:rPr>
          <w:sz w:val="24"/>
        </w:rPr>
        <w:t xml:space="preserve">(абзац введен Федеральным </w:t>
      </w:r>
      <w:hyperlink w:history="0" r:id="rId114"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29.12.2022 N 606-ФЗ)</w:t>
      </w:r>
    </w:p>
    <w:p>
      <w:pPr>
        <w:pStyle w:val="0"/>
        <w:spacing w:before="240" w:line-rule="auto"/>
        <w:ind w:firstLine="540"/>
        <w:jc w:val="both"/>
      </w:pPr>
      <w:r>
        <w:rPr>
          <w:sz w:val="24"/>
        </w:rPr>
        <w:t xml:space="preserve">уровень реагирования на ландшафтный (природный) пожар - состояние готовности органов управления и сил, в задачи которых входит тушение ландшафтных (природных) пожаров,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ликвидации ландшафтных (природных) пожаров в соответствии с законодательством Российской Федерации.</w:t>
      </w:r>
    </w:p>
    <w:p>
      <w:pPr>
        <w:pStyle w:val="0"/>
        <w:jc w:val="both"/>
      </w:pPr>
      <w:r>
        <w:rPr>
          <w:sz w:val="24"/>
        </w:rPr>
        <w:t xml:space="preserve">(абзац введен Федеральным </w:t>
      </w:r>
      <w:hyperlink w:history="0" r:id="rId115"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343-ФЗ)</w:t>
      </w:r>
    </w:p>
    <w:p>
      <w:pPr>
        <w:pStyle w:val="0"/>
        <w:jc w:val="both"/>
      </w:pPr>
      <w:r>
        <w:rPr>
          <w:sz w:val="24"/>
        </w:rPr>
      </w:r>
    </w:p>
    <w:p>
      <w:pPr>
        <w:pStyle w:val="2"/>
        <w:outlineLvl w:val="1"/>
        <w:ind w:firstLine="540"/>
        <w:jc w:val="both"/>
      </w:pPr>
      <w:r>
        <w:rPr>
          <w:sz w:val="24"/>
        </w:rPr>
        <w:t xml:space="preserve">Статья 2. Законодательство Российской Федерации о пожарной безопасности</w:t>
      </w:r>
    </w:p>
    <w:p>
      <w:pPr>
        <w:pStyle w:val="0"/>
      </w:pPr>
      <w:r>
        <w:rPr>
          <w:sz w:val="24"/>
        </w:rPr>
      </w:r>
    </w:p>
    <w:p>
      <w:pPr>
        <w:pStyle w:val="0"/>
        <w:ind w:firstLine="540"/>
        <w:jc w:val="both"/>
      </w:pPr>
      <w:r>
        <w:rPr>
          <w:sz w:val="24"/>
        </w:rPr>
        <w:t xml:space="preserve">Законодательство Российской Федерации о пожарной безопасности основывается на </w:t>
      </w:r>
      <w:hyperlink w:history="0" r:id="rId1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нормативные правовые акты органов публичной власти федеральных территорий, муниципальные правовые акты, регулирующие вопросы пожарной безопасности.</w:t>
      </w:r>
    </w:p>
    <w:p>
      <w:pPr>
        <w:pStyle w:val="0"/>
        <w:jc w:val="both"/>
      </w:pPr>
      <w:r>
        <w:rPr>
          <w:sz w:val="24"/>
        </w:rPr>
        <w:t xml:space="preserve">(в ред. Федеральных законов от 22.08.2004 </w:t>
      </w:r>
      <w:hyperlink w:history="0" r:id="rId1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10.07.2023 </w:t>
      </w:r>
      <w:hyperlink w:history="0" r:id="rId118"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p>
      <w:pPr>
        <w:pStyle w:val="0"/>
        <w:spacing w:before="240" w:line-rule="auto"/>
        <w:ind w:firstLine="540"/>
        <w:jc w:val="both"/>
      </w:pPr>
      <w:r>
        <w:rPr>
          <w:sz w:val="24"/>
        </w:rPr>
        <w:t xml:space="preserve">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pPr>
        <w:pStyle w:val="0"/>
      </w:pPr>
      <w:r>
        <w:rPr>
          <w:sz w:val="24"/>
        </w:rPr>
      </w:r>
    </w:p>
    <w:p>
      <w:pPr>
        <w:pStyle w:val="2"/>
        <w:outlineLvl w:val="1"/>
        <w:ind w:firstLine="540"/>
        <w:jc w:val="both"/>
      </w:pPr>
      <w:r>
        <w:rPr>
          <w:sz w:val="24"/>
        </w:rPr>
        <w:t xml:space="preserve">Статья 3. Система обеспечения пожарной безопасности</w:t>
      </w:r>
    </w:p>
    <w:p>
      <w:pPr>
        <w:pStyle w:val="0"/>
      </w:pPr>
      <w:r>
        <w:rPr>
          <w:sz w:val="24"/>
        </w:rPr>
      </w:r>
    </w:p>
    <w:p>
      <w:pPr>
        <w:pStyle w:val="0"/>
        <w:ind w:firstLine="540"/>
        <w:jc w:val="both"/>
      </w:pPr>
      <w:r>
        <w:rPr>
          <w:sz w:val="24"/>
        </w:rPr>
        <w:t xml:space="preserve">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pPr>
        <w:pStyle w:val="0"/>
        <w:jc w:val="both"/>
      </w:pPr>
      <w:r>
        <w:rPr>
          <w:sz w:val="24"/>
        </w:rPr>
        <w:t xml:space="preserve">(в ред. Федерального </w:t>
      </w:r>
      <w:hyperlink w:history="0" r:id="rId11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pPr>
        <w:pStyle w:val="0"/>
        <w:jc w:val="both"/>
      </w:pPr>
      <w:r>
        <w:rPr>
          <w:sz w:val="24"/>
        </w:rPr>
        <w:t xml:space="preserve">(в ред. Федерального </w:t>
      </w:r>
      <w:hyperlink w:history="0" r:id="rId12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Основные функции системы обеспечения пожарной безопасности:</w:t>
      </w:r>
    </w:p>
    <w:p>
      <w:pPr>
        <w:pStyle w:val="0"/>
        <w:spacing w:before="240" w:line-rule="auto"/>
        <w:ind w:firstLine="540"/>
        <w:jc w:val="both"/>
      </w:pPr>
      <w:r>
        <w:rPr>
          <w:sz w:val="24"/>
        </w:rPr>
        <w:t xml:space="preserve">нормативное правовое регулирование и осуществление государственных мер в области пожарной безопасности;</w:t>
      </w:r>
    </w:p>
    <w:p>
      <w:pPr>
        <w:pStyle w:val="0"/>
        <w:spacing w:before="240" w:line-rule="auto"/>
        <w:ind w:firstLine="540"/>
        <w:jc w:val="both"/>
      </w:pPr>
      <w:r>
        <w:rPr>
          <w:sz w:val="24"/>
        </w:rPr>
        <w:t xml:space="preserve">создание пожарной охраны и организация ее деятельности;</w:t>
      </w:r>
    </w:p>
    <w:p>
      <w:pPr>
        <w:pStyle w:val="0"/>
        <w:spacing w:before="240" w:line-rule="auto"/>
        <w:ind w:firstLine="540"/>
        <w:jc w:val="both"/>
      </w:pPr>
      <w:r>
        <w:rPr>
          <w:sz w:val="24"/>
        </w:rPr>
        <w:t xml:space="preserve">разработка и осуществление мер пожарной безопасности;</w:t>
      </w:r>
    </w:p>
    <w:p>
      <w:pPr>
        <w:pStyle w:val="0"/>
        <w:spacing w:before="240" w:line-rule="auto"/>
        <w:ind w:firstLine="540"/>
        <w:jc w:val="both"/>
      </w:pPr>
      <w:r>
        <w:rPr>
          <w:sz w:val="24"/>
        </w:rPr>
        <w:t xml:space="preserve">реализация прав, обязанностей и ответственности в области пожарной безопасности;</w:t>
      </w:r>
    </w:p>
    <w:p>
      <w:pPr>
        <w:pStyle w:val="0"/>
        <w:spacing w:before="240" w:line-rule="auto"/>
        <w:ind w:firstLine="540"/>
        <w:jc w:val="both"/>
      </w:pPr>
      <w:r>
        <w:rPr>
          <w:sz w:val="24"/>
        </w:rPr>
        <w:t xml:space="preserve">проведение противопожарной пропаганды и обучение населения мерам пожарной безопасности;</w:t>
      </w:r>
    </w:p>
    <w:p>
      <w:pPr>
        <w:pStyle w:val="0"/>
        <w:spacing w:before="240" w:line-rule="auto"/>
        <w:ind w:firstLine="540"/>
        <w:jc w:val="both"/>
      </w:pPr>
      <w:r>
        <w:rPr>
          <w:sz w:val="24"/>
        </w:rPr>
        <w:t xml:space="preserve">содействие деятельности добровольных пожарных, привлечение населения к обеспечению пожарной безопасности;</w:t>
      </w:r>
    </w:p>
    <w:p>
      <w:pPr>
        <w:pStyle w:val="0"/>
        <w:jc w:val="both"/>
      </w:pPr>
      <w:r>
        <w:rPr>
          <w:sz w:val="24"/>
        </w:rPr>
        <w:t xml:space="preserve">(в ред. Федерального </w:t>
      </w:r>
      <w:hyperlink w:history="0" r:id="rId12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научно-техническое обеспечение пожарной безопасности;</w:t>
      </w:r>
    </w:p>
    <w:p>
      <w:pPr>
        <w:pStyle w:val="0"/>
        <w:spacing w:before="240" w:line-rule="auto"/>
        <w:ind w:firstLine="540"/>
        <w:jc w:val="both"/>
      </w:pPr>
      <w:r>
        <w:rPr>
          <w:sz w:val="24"/>
        </w:rPr>
        <w:t xml:space="preserve">информационное обеспечение в области пожарной безопасности;</w:t>
      </w:r>
    </w:p>
    <w:p>
      <w:pPr>
        <w:pStyle w:val="0"/>
        <w:spacing w:before="240" w:line-rule="auto"/>
        <w:ind w:firstLine="540"/>
        <w:jc w:val="both"/>
      </w:pPr>
      <w:r>
        <w:rPr>
          <w:sz w:val="24"/>
        </w:rPr>
        <w:t xml:space="preserve">осуществление федерального государственного пожарного надзора и других контрольных функций по обеспечению пожарной безопасности;</w:t>
      </w:r>
    </w:p>
    <w:p>
      <w:pPr>
        <w:pStyle w:val="0"/>
        <w:jc w:val="both"/>
      </w:pPr>
      <w:r>
        <w:rPr>
          <w:sz w:val="24"/>
        </w:rPr>
        <w:t xml:space="preserve">(в ред. Федерального </w:t>
      </w:r>
      <w:hyperlink w:history="0" r:id="rId1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производство пожарно-технической </w:t>
      </w:r>
      <w:hyperlink w:history="0" r:id="rId123" w:tooltip="Приказ МВД РФ от 18.06.1996 N 33 &quot;Об утверждении Перечня пожарно - технической продукции&quot; {КонсультантПлюс}">
        <w:r>
          <w:rPr>
            <w:sz w:val="24"/>
            <w:color w:val="0000ff"/>
          </w:rPr>
          <w:t xml:space="preserve">продукции</w:t>
        </w:r>
      </w:hyperlink>
      <w:r>
        <w:rPr>
          <w:sz w:val="24"/>
        </w:rPr>
        <w:t xml:space="preserve">;</w:t>
      </w:r>
    </w:p>
    <w:p>
      <w:pPr>
        <w:pStyle w:val="0"/>
        <w:spacing w:before="240" w:line-rule="auto"/>
        <w:ind w:firstLine="540"/>
        <w:jc w:val="both"/>
      </w:pPr>
      <w:r>
        <w:rPr>
          <w:sz w:val="24"/>
        </w:rPr>
        <w:t xml:space="preserve">осуществление деятельности в области пожарной безопасности;</w:t>
      </w:r>
    </w:p>
    <w:p>
      <w:pPr>
        <w:pStyle w:val="0"/>
        <w:jc w:val="both"/>
      </w:pPr>
      <w:r>
        <w:rPr>
          <w:sz w:val="24"/>
        </w:rPr>
        <w:t xml:space="preserve">(в ред. Федерального </w:t>
      </w:r>
      <w:hyperlink w:history="0" r:id="rId124"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11.06.2021 N 168-ФЗ)</w:t>
      </w:r>
    </w:p>
    <w:p>
      <w:pPr>
        <w:pStyle w:val="0"/>
        <w:spacing w:before="240" w:line-rule="auto"/>
        <w:ind w:firstLine="540"/>
        <w:jc w:val="both"/>
      </w:pPr>
      <w:r>
        <w:rPr>
          <w:sz w:val="24"/>
        </w:rPr>
        <w:t xml:space="preserve">лицензирование</w:t>
      </w:r>
      <w:r>
        <w:rPr>
          <w:sz w:val="24"/>
        </w:rPr>
        <w:t xml:space="preserve">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pPr>
        <w:pStyle w:val="0"/>
        <w:jc w:val="both"/>
      </w:pPr>
      <w:r>
        <w:rPr>
          <w:sz w:val="24"/>
        </w:rPr>
        <w:t xml:space="preserve">(в ред. Федеральных законов от 10.01.2003 </w:t>
      </w:r>
      <w:hyperlink w:history="0" r:id="rId125"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rPr>
        <w:t xml:space="preserve"> от 22.08.2004 </w:t>
      </w:r>
      <w:hyperlink w:history="0" r:id="rId12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11.06.2021 </w:t>
      </w:r>
      <w:hyperlink w:history="0" r:id="rId127"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N 168-ФЗ</w:t>
        </w:r>
      </w:hyperlink>
      <w:r>
        <w:rPr>
          <w:sz w:val="24"/>
        </w:rPr>
        <w:t xml:space="preserve">)</w:t>
      </w:r>
    </w:p>
    <w:p>
      <w:pPr>
        <w:pStyle w:val="0"/>
        <w:spacing w:before="240" w:line-rule="auto"/>
        <w:ind w:firstLine="540"/>
        <w:jc w:val="both"/>
      </w:pPr>
      <w:r>
        <w:rPr>
          <w:sz w:val="24"/>
        </w:rPr>
        <w:t xml:space="preserve">абзац утратил силу. - Федеральный </w:t>
      </w:r>
      <w:hyperlink w:history="0" r:id="rId1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тушение пожаров и проведение аварийно-спасательных работ;</w:t>
      </w:r>
    </w:p>
    <w:p>
      <w:pPr>
        <w:pStyle w:val="0"/>
        <w:jc w:val="both"/>
      </w:pPr>
      <w:r>
        <w:rPr>
          <w:sz w:val="24"/>
        </w:rPr>
        <w:t xml:space="preserve">(в ред. Федерального </w:t>
      </w:r>
      <w:hyperlink w:history="0" r:id="rId12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учет</w:t>
      </w:r>
      <w:r>
        <w:rPr>
          <w:sz w:val="24"/>
        </w:rPr>
        <w:t xml:space="preserve"> пожаров и их последствий;</w:t>
      </w:r>
    </w:p>
    <w:p>
      <w:pPr>
        <w:pStyle w:val="0"/>
        <w:spacing w:before="240" w:line-rule="auto"/>
        <w:ind w:firstLine="540"/>
        <w:jc w:val="both"/>
      </w:pPr>
      <w:r>
        <w:rPr>
          <w:sz w:val="24"/>
        </w:rPr>
        <w:t xml:space="preserve">установление особого противопожарного режима;</w:t>
      </w:r>
    </w:p>
    <w:p>
      <w:pPr>
        <w:pStyle w:val="0"/>
        <w:spacing w:before="240" w:line-rule="auto"/>
        <w:ind w:firstLine="540"/>
        <w:jc w:val="both"/>
      </w:pPr>
      <w:r>
        <w:rPr>
          <w:sz w:val="24"/>
        </w:rPr>
        <w:t xml:space="preserve">организация и осуществление профилактики пожаров.</w:t>
      </w:r>
    </w:p>
    <w:p>
      <w:pPr>
        <w:pStyle w:val="0"/>
        <w:jc w:val="both"/>
      </w:pPr>
      <w:r>
        <w:rPr>
          <w:sz w:val="24"/>
        </w:rPr>
        <w:t xml:space="preserve">(абзац введен Федеральным </w:t>
      </w:r>
      <w:hyperlink w:history="0" r:id="rId13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pPr>
      <w:r>
        <w:rPr>
          <w:sz w:val="24"/>
        </w:rPr>
      </w:r>
    </w:p>
    <w:p>
      <w:pPr>
        <w:pStyle w:val="2"/>
        <w:outlineLvl w:val="0"/>
        <w:jc w:val="center"/>
      </w:pPr>
      <w:r>
        <w:rPr>
          <w:sz w:val="24"/>
        </w:rPr>
        <w:t xml:space="preserve">Глава II. ПОЖАРНАЯ ОХРАНА</w:t>
      </w:r>
    </w:p>
    <w:p>
      <w:pPr>
        <w:pStyle w:val="0"/>
      </w:pPr>
      <w:r>
        <w:rPr>
          <w:sz w:val="24"/>
        </w:rPr>
      </w:r>
    </w:p>
    <w:p>
      <w:pPr>
        <w:pStyle w:val="2"/>
        <w:outlineLvl w:val="1"/>
        <w:ind w:firstLine="540"/>
        <w:jc w:val="both"/>
      </w:pPr>
      <w:r>
        <w:rPr>
          <w:sz w:val="24"/>
        </w:rPr>
        <w:t xml:space="preserve">Статья 4. Виды и основные задачи пожарной охраны</w:t>
      </w:r>
    </w:p>
    <w:p>
      <w:pPr>
        <w:pStyle w:val="0"/>
        <w:ind w:firstLine="540"/>
        <w:jc w:val="both"/>
      </w:pPr>
      <w:r>
        <w:rPr>
          <w:sz w:val="24"/>
        </w:rPr>
      </w:r>
    </w:p>
    <w:p>
      <w:pPr>
        <w:pStyle w:val="0"/>
        <w:ind w:firstLine="540"/>
        <w:jc w:val="both"/>
      </w:pPr>
      <w:r>
        <w:rPr>
          <w:sz w:val="24"/>
        </w:rPr>
        <w:t xml:space="preserve">(в ред. Федерального </w:t>
      </w:r>
      <w:hyperlink w:history="0" r:id="rId13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Пожарная охрана подразделяется на следующие виды:</w:t>
      </w:r>
    </w:p>
    <w:p>
      <w:pPr>
        <w:pStyle w:val="0"/>
        <w:spacing w:before="240" w:line-rule="auto"/>
        <w:ind w:firstLine="540"/>
        <w:jc w:val="both"/>
      </w:pPr>
      <w:r>
        <w:rPr>
          <w:sz w:val="24"/>
        </w:rPr>
        <w:t xml:space="preserve">государственная противопожарная служба;</w:t>
      </w:r>
    </w:p>
    <w:p>
      <w:pPr>
        <w:pStyle w:val="0"/>
        <w:spacing w:before="240" w:line-rule="auto"/>
        <w:ind w:firstLine="540"/>
        <w:jc w:val="both"/>
      </w:pPr>
      <w:r>
        <w:rPr>
          <w:sz w:val="24"/>
        </w:rPr>
        <w:t xml:space="preserve">муниципальная пожарная охрана;</w:t>
      </w:r>
    </w:p>
    <w:p>
      <w:pPr>
        <w:pStyle w:val="0"/>
        <w:spacing w:before="240" w:line-rule="auto"/>
        <w:ind w:firstLine="540"/>
        <w:jc w:val="both"/>
      </w:pPr>
      <w:r>
        <w:rPr>
          <w:sz w:val="24"/>
        </w:rPr>
        <w:t xml:space="preserve">ведомственная пожарная охрана;</w:t>
      </w:r>
    </w:p>
    <w:p>
      <w:pPr>
        <w:pStyle w:val="0"/>
        <w:spacing w:before="240" w:line-rule="auto"/>
        <w:ind w:firstLine="540"/>
        <w:jc w:val="both"/>
      </w:pPr>
      <w:r>
        <w:rPr>
          <w:sz w:val="24"/>
        </w:rPr>
        <w:t xml:space="preserve">частная пожарная охрана;</w:t>
      </w:r>
    </w:p>
    <w:p>
      <w:pPr>
        <w:pStyle w:val="0"/>
        <w:spacing w:before="240" w:line-rule="auto"/>
        <w:ind w:firstLine="540"/>
        <w:jc w:val="both"/>
      </w:pPr>
      <w:r>
        <w:rPr>
          <w:sz w:val="24"/>
        </w:rPr>
        <w:t xml:space="preserve">добровольная пожарная охрана.</w:t>
      </w:r>
    </w:p>
    <w:p>
      <w:pPr>
        <w:pStyle w:val="0"/>
        <w:spacing w:before="240" w:line-rule="auto"/>
        <w:ind w:firstLine="540"/>
        <w:jc w:val="both"/>
      </w:pPr>
      <w:r>
        <w:rPr>
          <w:sz w:val="24"/>
        </w:rPr>
        <w:t xml:space="preserve">Основными задачами пожарной охраны являются:</w:t>
      </w:r>
    </w:p>
    <w:p>
      <w:pPr>
        <w:pStyle w:val="0"/>
        <w:spacing w:before="240" w:line-rule="auto"/>
        <w:ind w:firstLine="540"/>
        <w:jc w:val="both"/>
      </w:pPr>
      <w:r>
        <w:rPr>
          <w:sz w:val="24"/>
        </w:rPr>
        <w:t xml:space="preserve">организация и осуществление профилактики пожаров;</w:t>
      </w:r>
    </w:p>
    <w:p>
      <w:pPr>
        <w:pStyle w:val="0"/>
        <w:spacing w:before="240" w:line-rule="auto"/>
        <w:ind w:firstLine="540"/>
        <w:jc w:val="both"/>
      </w:pPr>
      <w:r>
        <w:rPr>
          <w:sz w:val="24"/>
        </w:rPr>
        <w:t xml:space="preserve">спасение людей и имущества при пожарах, оказание первой помощи;</w:t>
      </w:r>
    </w:p>
    <w:p>
      <w:pPr>
        <w:pStyle w:val="0"/>
        <w:jc w:val="both"/>
      </w:pPr>
      <w:r>
        <w:rPr>
          <w:sz w:val="24"/>
        </w:rPr>
        <w:t xml:space="preserve">(в ред. Федерального </w:t>
      </w:r>
      <w:hyperlink w:history="0" r:id="rId132"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25.11.2009 N 267-ФЗ)</w:t>
      </w:r>
    </w:p>
    <w:p>
      <w:pPr>
        <w:pStyle w:val="0"/>
        <w:spacing w:before="240" w:line-rule="auto"/>
        <w:ind w:firstLine="540"/>
        <w:jc w:val="both"/>
      </w:pPr>
      <w:r>
        <w:rPr>
          <w:sz w:val="24"/>
        </w:rPr>
        <w:t xml:space="preserve">организация и осуществление тушения пожаров и проведения аварийно-спасательных работ.</w:t>
      </w:r>
    </w:p>
    <w:p>
      <w:pPr>
        <w:pStyle w:val="0"/>
        <w:spacing w:before="240" w:line-rule="auto"/>
        <w:ind w:firstLine="540"/>
        <w:jc w:val="both"/>
      </w:pPr>
      <w:r>
        <w:rPr>
          <w:sz w:val="24"/>
        </w:rPr>
        <w:t xml:space="preserve">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pPr>
        <w:pStyle w:val="0"/>
        <w:spacing w:before="240" w:line-rule="auto"/>
        <w:ind w:firstLine="540"/>
        <w:jc w:val="both"/>
      </w:pPr>
      <w:r>
        <w:rPr>
          <w:sz w:val="24"/>
        </w:rPr>
        <w:t xml:space="preserve">Организация управления в области пожарной безопасности и </w:t>
      </w:r>
      <w:hyperlink w:history="0" r:id="rId133" w:tooltip="Приказ МЧС России от 08.02.2021 N 60 &quot;Об утверждении Положения о порядке координации деятельности пожарной охраны&quot; (Зарегистрировано в Минюсте России 19.03.2021 N 62818) {КонсультантПлюс}">
        <w:r>
          <w:rPr>
            <w:sz w:val="24"/>
            <w:color w:val="0000ff"/>
          </w:rPr>
          <w:t xml:space="preserve">координация деятельности</w:t>
        </w:r>
      </w:hyperlink>
      <w:r>
        <w:rPr>
          <w:sz w:val="24"/>
        </w:rP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(часть четвертая введена Федеральным </w:t>
      </w:r>
      <w:hyperlink w:history="0" r:id="rId13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pPr>
      <w:r>
        <w:rPr>
          <w:sz w:val="24"/>
        </w:rPr>
      </w:r>
    </w:p>
    <w:p>
      <w:pPr>
        <w:pStyle w:val="2"/>
        <w:outlineLvl w:val="1"/>
        <w:ind w:firstLine="540"/>
        <w:jc w:val="both"/>
      </w:pPr>
      <w:r>
        <w:rPr>
          <w:sz w:val="24"/>
        </w:rPr>
        <w:t xml:space="preserve">Статья 5. Государственная противопожарная служба</w:t>
      </w:r>
    </w:p>
    <w:p>
      <w:pPr>
        <w:pStyle w:val="0"/>
        <w:ind w:firstLine="540"/>
        <w:jc w:val="both"/>
      </w:pPr>
      <w:r>
        <w:rPr>
          <w:sz w:val="24"/>
        </w:rPr>
      </w:r>
    </w:p>
    <w:p>
      <w:pPr>
        <w:pStyle w:val="0"/>
        <w:ind w:firstLine="540"/>
        <w:jc w:val="both"/>
      </w:pPr>
      <w:r>
        <w:rPr>
          <w:sz w:val="24"/>
        </w:rPr>
        <w:t xml:space="preserve">(в ред. Федерального </w:t>
      </w:r>
      <w:hyperlink w:history="0" r:id="rId13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Государственная противопожарная служба является составной частью сил обеспечения безопасности личности, общества и государства.</w:t>
      </w:r>
    </w:p>
    <w:p>
      <w:pPr>
        <w:pStyle w:val="0"/>
        <w:jc w:val="both"/>
      </w:pPr>
      <w:r>
        <w:rPr>
          <w:sz w:val="24"/>
        </w:rPr>
        <w:t xml:space="preserve">(в ред. Федерального </w:t>
      </w:r>
      <w:hyperlink w:history="0" r:id="rId136" w:tooltip="Федеральный закон от 02.05.2015 N 118-ФЗ &quot;О внесении изменений в Федеральный закон &quot;О пожарной безопасности&quot; {КонсультантПлюс}">
        <w:r>
          <w:rPr>
            <w:sz w:val="24"/>
            <w:color w:val="0000ff"/>
          </w:rPr>
          <w:t xml:space="preserve">закона</w:t>
        </w:r>
      </w:hyperlink>
      <w:r>
        <w:rPr>
          <w:sz w:val="24"/>
        </w:rPr>
        <w:t xml:space="preserve"> от 02.05.2015 N 118-ФЗ)</w:t>
      </w:r>
    </w:p>
    <w:p>
      <w:pPr>
        <w:pStyle w:val="0"/>
        <w:spacing w:before="240" w:line-rule="auto"/>
        <w:ind w:firstLine="540"/>
        <w:jc w:val="both"/>
      </w:pPr>
      <w:r>
        <w:rPr>
          <w:sz w:val="24"/>
        </w:rPr>
        <w:t xml:space="preserve">В Государственную противопожарную службу входят:</w:t>
      </w:r>
    </w:p>
    <w:p>
      <w:pPr>
        <w:pStyle w:val="0"/>
        <w:spacing w:before="240" w:line-rule="auto"/>
        <w:ind w:firstLine="540"/>
        <w:jc w:val="both"/>
      </w:pPr>
      <w:r>
        <w:rPr>
          <w:sz w:val="24"/>
        </w:rPr>
        <w:t xml:space="preserve">федеральная противопожарная служба;</w:t>
      </w:r>
    </w:p>
    <w:p>
      <w:pPr>
        <w:pStyle w:val="0"/>
        <w:spacing w:before="240" w:line-rule="auto"/>
        <w:ind w:firstLine="540"/>
        <w:jc w:val="both"/>
      </w:pPr>
      <w:r>
        <w:rPr>
          <w:sz w:val="24"/>
        </w:rPr>
        <w:t xml:space="preserve">противопожарная служба субъектов Российской Федерации.</w:t>
      </w:r>
    </w:p>
    <w:p>
      <w:pPr>
        <w:pStyle w:val="0"/>
        <w:spacing w:before="240" w:line-rule="auto"/>
        <w:ind w:firstLine="540"/>
        <w:jc w:val="both"/>
      </w:pPr>
      <w:r>
        <w:rPr>
          <w:sz w:val="24"/>
        </w:rPr>
        <w:t xml:space="preserve">Федеральная противопожарная служба включает в себя:</w:t>
      </w:r>
    </w:p>
    <w:p>
      <w:pPr>
        <w:pStyle w:val="0"/>
        <w:spacing w:before="240" w:line-rule="auto"/>
        <w:ind w:firstLine="540"/>
        <w:jc w:val="both"/>
      </w:pPr>
      <w:r>
        <w:rPr>
          <w:sz w:val="24"/>
        </w:rPr>
        <w:t xml:space="preserve">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pPr>
        <w:pStyle w:val="0"/>
        <w:spacing w:before="240" w:line-rule="auto"/>
        <w:ind w:firstLine="540"/>
        <w:jc w:val="both"/>
      </w:pPr>
      <w:r>
        <w:rPr>
          <w:sz w:val="24"/>
        </w:rPr>
        <w:t xml:space="preserve">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pPr>
        <w:pStyle w:val="0"/>
        <w:jc w:val="both"/>
      </w:pPr>
      <w:r>
        <w:rPr>
          <w:sz w:val="24"/>
        </w:rPr>
        <w:t xml:space="preserve">(в ред. Федерального </w:t>
      </w:r>
      <w:hyperlink w:history="0" r:id="rId137"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pPr>
        <w:pStyle w:val="0"/>
        <w:jc w:val="both"/>
      </w:pPr>
      <w:r>
        <w:rPr>
          <w:sz w:val="24"/>
        </w:rPr>
        <w:t xml:space="preserve">(в ред. Федерального </w:t>
      </w:r>
      <w:hyperlink w:history="0" r:id="rId13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пожарно-технические, научные и образовательные организации, судебно-экспертные учреждения;</w:t>
      </w:r>
    </w:p>
    <w:p>
      <w:pPr>
        <w:pStyle w:val="0"/>
        <w:jc w:val="both"/>
      </w:pPr>
      <w:r>
        <w:rPr>
          <w:sz w:val="24"/>
        </w:rPr>
        <w:t xml:space="preserve">(в ред. Федеральных законов от 02.07.2013 </w:t>
      </w:r>
      <w:hyperlink w:history="0" r:id="rId13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08.03.2015 </w:t>
      </w:r>
      <w:hyperlink w:history="0" r:id="rId140" w:tooltip="Федеральный закон от 08.03.2015 N 37-ФЗ &quot;О внесении изменения в статью 5 Федерального закона &quot;О пожарной безопасности&quot; {КонсультантПлюс}">
        <w:r>
          <w:rPr>
            <w:sz w:val="24"/>
            <w:color w:val="0000ff"/>
          </w:rPr>
          <w:t xml:space="preserve">N 37-ФЗ</w:t>
        </w:r>
      </w:hyperlink>
      <w:r>
        <w:rPr>
          <w:sz w:val="24"/>
        </w:rPr>
        <w:t xml:space="preserve">)</w:t>
      </w:r>
    </w:p>
    <w:p>
      <w:pPr>
        <w:pStyle w:val="0"/>
        <w:spacing w:before="240" w:line-rule="auto"/>
        <w:ind w:firstLine="540"/>
        <w:jc w:val="both"/>
      </w:pPr>
      <w:r>
        <w:rPr>
          <w:sz w:val="24"/>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pPr>
        <w:pStyle w:val="0"/>
        <w:jc w:val="both"/>
      </w:pPr>
      <w:r>
        <w:rPr>
          <w:sz w:val="24"/>
        </w:rPr>
        <w:t xml:space="preserve">(в ред. Федерального </w:t>
      </w:r>
      <w:hyperlink w:history="0" r:id="rId141"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pPr>
        <w:pStyle w:val="0"/>
        <w:jc w:val="both"/>
      </w:pPr>
      <w:r>
        <w:rPr>
          <w:sz w:val="24"/>
        </w:rPr>
        <w:t xml:space="preserve">(в ред. Федеральных законов от 13.07.2015 </w:t>
      </w:r>
      <w:hyperlink w:history="0" r:id="rId142"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234-ФЗ</w:t>
        </w:r>
      </w:hyperlink>
      <w:r>
        <w:rPr>
          <w:sz w:val="24"/>
        </w:rPr>
        <w:t xml:space="preserve">, от 14.07.2022 </w:t>
      </w:r>
      <w:hyperlink w:history="0" r:id="rId143"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w:t>
      </w:r>
      <w:hyperlink w:history="0" r:id="rId144" w:tooltip="Распоряжение Правительства РФ от 08.09.2022 N 2568-р (ред. от 27.09.2024) &lt;Об утверждении перечня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 Государственной противопожарной службы&gt; (с изм. и доп., вступ. в силу с 01.01.2025) {КонсультантПлюс}">
        <w:r>
          <w:rPr>
            <w:sz w:val="24"/>
            <w:color w:val="0000ff"/>
          </w:rPr>
          <w:t xml:space="preserve">подразделения</w:t>
        </w:r>
      </w:hyperlink>
      <w:r>
        <w:rPr>
          <w:sz w:val="24"/>
        </w:rPr>
        <w:t xml:space="preserve"> федеральной противопожарной службы);</w:t>
      </w:r>
    </w:p>
    <w:p>
      <w:pPr>
        <w:pStyle w:val="0"/>
        <w:jc w:val="both"/>
      </w:pPr>
      <w:r>
        <w:rPr>
          <w:sz w:val="24"/>
        </w:rPr>
        <w:t xml:space="preserve">(в ред. Федерального </w:t>
      </w:r>
      <w:hyperlink w:history="0" r:id="rId145"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pPr>
        <w:pStyle w:val="0"/>
        <w:jc w:val="both"/>
      </w:pPr>
      <w:r>
        <w:rPr>
          <w:sz w:val="24"/>
        </w:rPr>
        <w:t xml:space="preserve">(в ред. Федерального </w:t>
      </w:r>
      <w:hyperlink w:history="0" r:id="rId146"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Организационная структура, полномочия, задачи, функции, порядок деятельности федеральной противопожарной службы определяются </w:t>
      </w:r>
      <w:hyperlink w:history="0" r:id="rId147" w:tooltip="Постановление Правительства РФ от 20.06.2005 N 385 (ред. от 25.04.2019) &quot;О федеральной противопожарной службе Государственной противопожарной службы&quot; {КонсультантПлюс}">
        <w:r>
          <w:rPr>
            <w:sz w:val="24"/>
            <w:color w:val="0000ff"/>
          </w:rPr>
          <w:t xml:space="preserve">положением</w:t>
        </w:r>
      </w:hyperlink>
      <w:r>
        <w:rPr>
          <w:sz w:val="24"/>
        </w:rPr>
        <w:t xml:space="preserve"> о федеральной противопожарной службе, утверждаемым в установленном порядке.</w:t>
      </w:r>
    </w:p>
    <w:p>
      <w:pPr>
        <w:pStyle w:val="0"/>
        <w:spacing w:before="240" w:line-rule="auto"/>
        <w:ind w:firstLine="540"/>
        <w:jc w:val="both"/>
      </w:pPr>
      <w:r>
        <w:rPr>
          <w:sz w:val="24"/>
        </w:rPr>
        <w:t xml:space="preserve">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pPr>
        <w:pStyle w:val="0"/>
      </w:pPr>
      <w:r>
        <w:rPr>
          <w:sz w:val="24"/>
        </w:rPr>
      </w:r>
    </w:p>
    <w:p>
      <w:pPr>
        <w:pStyle w:val="2"/>
        <w:outlineLvl w:val="1"/>
        <w:ind w:firstLine="540"/>
        <w:jc w:val="both"/>
      </w:pPr>
      <w:r>
        <w:rPr>
          <w:sz w:val="24"/>
        </w:rPr>
        <w:t xml:space="preserve">Статья 6. Федеральный государственный пожарный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1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Федеральный государственный пожарный </w:t>
      </w:r>
      <w:r>
        <w:rPr>
          <w:sz w:val="24"/>
        </w:rPr>
        <w:t xml:space="preserve">надзор</w:t>
      </w:r>
      <w:r>
        <w:rPr>
          <w:sz w:val="24"/>
        </w:rPr>
        <w:t xml:space="preserve"> осуществляется:</w:t>
      </w:r>
    </w:p>
    <w:p>
      <w:pPr>
        <w:pStyle w:val="0"/>
        <w:spacing w:before="240" w:line-rule="auto"/>
        <w:ind w:firstLine="540"/>
        <w:jc w:val="both"/>
      </w:pPr>
      <w:r>
        <w:rPr>
          <w:sz w:val="24"/>
        </w:rPr>
        <w:t xml:space="preserve">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bookmarkStart w:id="201" w:name="P201"/>
    <w:bookmarkEnd w:id="201"/>
    <w:p>
      <w:pPr>
        <w:pStyle w:val="0"/>
        <w:spacing w:before="240" w:line-rule="auto"/>
        <w:ind w:firstLine="540"/>
        <w:jc w:val="both"/>
      </w:pPr>
      <w:r>
        <w:rPr>
          <w:sz w:val="24"/>
        </w:rPr>
        <w:t xml:space="preserve">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pPr>
        <w:pStyle w:val="0"/>
        <w:spacing w:before="240" w:line-rule="auto"/>
        <w:ind w:firstLine="540"/>
        <w:jc w:val="both"/>
      </w:pPr>
      <w:r>
        <w:rPr>
          <w:sz w:val="24"/>
        </w:rPr>
        <w:t xml:space="preserve">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w:t>
      </w:r>
    </w:p>
    <w:p>
      <w:pPr>
        <w:pStyle w:val="0"/>
        <w:jc w:val="both"/>
      </w:pPr>
      <w:r>
        <w:rPr>
          <w:sz w:val="24"/>
        </w:rPr>
        <w:t xml:space="preserve">(часть вторая в ред. Федерального </w:t>
      </w:r>
      <w:hyperlink w:history="0" r:id="rId149" w:tooltip="Федеральный закон от 01.04.2022 N 80-ФЗ &quot;О внесении изменений в статьи 6 и 18 Федерального закона &quot;О пожарной безопасности&quot; {КонсультантПлюс}">
        <w:r>
          <w:rPr>
            <w:sz w:val="24"/>
            <w:color w:val="0000ff"/>
          </w:rPr>
          <w:t xml:space="preserve">закона</w:t>
        </w:r>
      </w:hyperlink>
      <w:r>
        <w:rPr>
          <w:sz w:val="24"/>
        </w:rPr>
        <w:t xml:space="preserve"> от 01.04.2022 N 80-ФЗ)</w:t>
      </w:r>
    </w:p>
    <w:p>
      <w:pPr>
        <w:pStyle w:val="0"/>
        <w:spacing w:before="240" w:line-rule="auto"/>
        <w:ind w:firstLine="540"/>
        <w:jc w:val="both"/>
      </w:pPr>
      <w:r>
        <w:rPr>
          <w:sz w:val="24"/>
        </w:rPr>
        <w:t xml:space="preserve">Предметом федерального государственного пожарного надзора являются:</w:t>
      </w:r>
    </w:p>
    <w:p>
      <w:pPr>
        <w:pStyle w:val="0"/>
        <w:spacing w:before="240" w:line-rule="auto"/>
        <w:ind w:firstLine="540"/>
        <w:jc w:val="both"/>
      </w:pPr>
      <w:r>
        <w:rPr>
          <w:sz w:val="24"/>
        </w:rPr>
        <w:t xml:space="preserve">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bookmarkStart w:id="206" w:name="P206"/>
    <w:bookmarkEnd w:id="206"/>
    <w:p>
      <w:pPr>
        <w:pStyle w:val="0"/>
        <w:spacing w:before="240" w:line-rule="auto"/>
        <w:ind w:firstLine="540"/>
        <w:jc w:val="both"/>
      </w:pPr>
      <w:r>
        <w:rPr>
          <w:sz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150" w:tooltip="Федеральный закон от 27.12.2002 N 184-ФЗ (ред. от 21.11.2022)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В </w:t>
      </w:r>
      <w:hyperlink w:history="0" r:id="rId151" w:tooltip="Постановление Правительства РФ от 12.04.2012 N 290 (ред. от 15.11.2024) &quot;О федеральном государственном пожарном надзоре&quot; (вместе с &quot;Положением о федеральном государственном пожарном надзоре&quot;) {КонсультантПлюс}">
        <w:r>
          <w:rPr>
            <w:sz w:val="24"/>
            <w:color w:val="0000ff"/>
          </w:rPr>
          <w:t xml:space="preserve">положении</w:t>
        </w:r>
      </w:hyperlink>
      <w:r>
        <w:rPr>
          <w:sz w:val="24"/>
        </w:rP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152" w:tooltip="Федеральный закон от 27.12.2002 N 184-ФЗ (ред. от 21.11.2022)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pPr>
        <w:pStyle w:val="0"/>
        <w:spacing w:before="240" w:line-rule="auto"/>
        <w:ind w:firstLine="540"/>
        <w:jc w:val="both"/>
      </w:pPr>
      <w:r>
        <w:rPr>
          <w:sz w:val="24"/>
        </w:rPr>
        <w:t xml:space="preserve">Оценка соблюдения требований пожарной безопасности, а также требований, предусмотренных </w:t>
      </w:r>
      <w:hyperlink w:history="0" w:anchor="P206" w:tooltip="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quot;О техническом регулировании&quot;.">
        <w:r>
          <w:rPr>
            <w:sz w:val="24"/>
            <w:color w:val="0000ff"/>
          </w:rPr>
          <w:t xml:space="preserve">абзацем третьим части третьей</w:t>
        </w:r>
      </w:hyperlink>
      <w:r>
        <w:rPr>
          <w:sz w:val="24"/>
        </w:rP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pPr>
        <w:pStyle w:val="0"/>
        <w:spacing w:before="240" w:line-rule="auto"/>
        <w:ind w:firstLine="540"/>
        <w:jc w:val="both"/>
      </w:pPr>
      <w:r>
        <w:rPr>
          <w:sz w:val="24"/>
        </w:rP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исполнительными органами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pPr>
        <w:pStyle w:val="0"/>
        <w:jc w:val="both"/>
      </w:pPr>
      <w:r>
        <w:rPr>
          <w:sz w:val="24"/>
        </w:rPr>
        <w:t xml:space="preserve">(в ред. Федерального </w:t>
      </w:r>
      <w:hyperlink w:history="0" r:id="rId1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Органы государственного пожарного надзора осуществляют профилактику пожаров в </w:t>
      </w:r>
      <w:r>
        <w:rPr>
          <w:sz w:val="24"/>
        </w:rPr>
        <w:t xml:space="preserve">форме</w:t>
      </w:r>
      <w:r>
        <w:rPr>
          <w:sz w:val="24"/>
        </w:rPr>
        <w:t xml:space="preserve">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w:history="0" r:id="rId15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(в ред. Федерального </w:t>
      </w:r>
      <w:hyperlink w:history="0" r:id="rId155"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19.10.2023 N 506-ФЗ)</w:t>
      </w:r>
    </w:p>
    <w:p>
      <w:pPr>
        <w:pStyle w:val="0"/>
        <w:spacing w:before="240" w:line-rule="auto"/>
        <w:ind w:firstLine="540"/>
        <w:jc w:val="both"/>
      </w:pPr>
      <w:r>
        <w:rPr>
          <w:sz w:val="24"/>
        </w:rPr>
        <w:t xml:space="preserve">Организация и осуществление федерального государственного пожарного надзора регулируются Федеральным </w:t>
      </w:r>
      <w:hyperlink w:history="0" r:id="rId15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201" w:tooltip="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
        <w:r>
          <w:rPr>
            <w:sz w:val="24"/>
            <w:color w:val="0000ff"/>
          </w:rPr>
          <w:t xml:space="preserve">абзаце третьем части первой</w:t>
        </w:r>
      </w:hyperlink>
      <w:r>
        <w:rPr>
          <w:sz w:val="24"/>
        </w:rPr>
        <w:t xml:space="preserve"> настоящей статьи, - нормативными правовыми </w:t>
      </w:r>
      <w:r>
        <w:rPr>
          <w:sz w:val="24"/>
        </w:rPr>
        <w:t xml:space="preserve">актами</w:t>
      </w:r>
      <w:r>
        <w:rPr>
          <w:sz w:val="24"/>
        </w:rPr>
        <w:t xml:space="preserve">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pPr>
        <w:pStyle w:val="0"/>
        <w:spacing w:before="240" w:line-rule="auto"/>
        <w:ind w:firstLine="540"/>
        <w:jc w:val="both"/>
      </w:pPr>
      <w:r>
        <w:rPr>
          <w:sz w:val="24"/>
        </w:rP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w:history="0" r:id="rId15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pPr>
        <w:pStyle w:val="0"/>
        <w:spacing w:before="240" w:line-rule="auto"/>
        <w:ind w:firstLine="540"/>
        <w:jc w:val="both"/>
      </w:pPr>
      <w:hyperlink w:history="0" r:id="rId158" w:tooltip="Постановление Правительства РФ от 12.04.2012 N 290 (ред. от 15.11.2024) &quot;О федеральном государственном пожарном надзоре&quot; (вместе с &quot;Положением о федеральном государственном пожарном надзоре&quot;) {КонсультантПлюс}">
        <w:r>
          <w:rPr>
            <w:sz w:val="24"/>
            <w:color w:val="0000ff"/>
          </w:rPr>
          <w:t xml:space="preserve">Положение</w:t>
        </w:r>
      </w:hyperlink>
      <w:r>
        <w:rPr>
          <w:sz w:val="24"/>
        </w:rPr>
        <w:t xml:space="preserve"> о федеральном государственном пожарном надзоре утверждается Правительством Российской Федерации.</w:t>
      </w:r>
    </w:p>
    <w:p>
      <w:pPr>
        <w:pStyle w:val="0"/>
        <w:spacing w:before="240" w:line-rule="auto"/>
        <w:ind w:firstLine="540"/>
        <w:jc w:val="both"/>
      </w:pPr>
      <w:r>
        <w:rPr>
          <w:sz w:val="24"/>
        </w:rPr>
        <w:t xml:space="preserve">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w:history="0" r:id="rId15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4"/>
            <w:color w:val="0000ff"/>
          </w:rPr>
          <w:t xml:space="preserve">закона</w:t>
        </w:r>
      </w:hyperlink>
      <w:r>
        <w:rPr>
          <w:sz w:val="24"/>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16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Федерального </w:t>
      </w:r>
      <w:hyperlink w:history="0" r:id="rId1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Наряду с основаниями, установленными Федеральным </w:t>
      </w:r>
      <w:hyperlink w:history="0" r:id="rId1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pPr>
        <w:pStyle w:val="0"/>
        <w:spacing w:before="240" w:line-rule="auto"/>
        <w:ind w:firstLine="540"/>
        <w:jc w:val="both"/>
      </w:pPr>
      <w:hyperlink w:history="0" r:id="rId163" w:tooltip="Приказ МЧС России от 15.07.2021 N 472 &quot;Об утверждении перечня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quot; (Зарегистрировано в Минюсте России 10.09.2021 N 64969) {КонсультантПлюс}">
        <w:r>
          <w:rPr>
            <w:sz w:val="24"/>
            <w:color w:val="0000ff"/>
          </w:rPr>
          <w:t xml:space="preserve">Перечень</w:t>
        </w:r>
      </w:hyperlink>
      <w:r>
        <w:rPr>
          <w:sz w:val="24"/>
        </w:rPr>
        <w:t xml:space="preserve"> органов государственного пожарного надзора и их должностных лиц, осуществляющих 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Федерального </w:t>
      </w:r>
      <w:hyperlink w:history="0" r:id="rId1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в соответствии с Федеральным </w:t>
      </w:r>
      <w:hyperlink w:history="0" r:id="rId16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федеральный государственный пожарный надзор осуществляется указанными подразделениями в режиме постоянного государственного контроля (надзора). При осуществлении федерального государственного пожарного надзора в режиме постоянного государственного контроля (надзора) плановые контрольные (надзорные) мероприятия не проводятся.</w:t>
      </w:r>
    </w:p>
    <w:p>
      <w:pPr>
        <w:pStyle w:val="0"/>
        <w:jc w:val="both"/>
      </w:pPr>
      <w:r>
        <w:rPr>
          <w:sz w:val="24"/>
        </w:rPr>
        <w:t xml:space="preserve">(часть четырнадцатая введена Федеральным </w:t>
      </w:r>
      <w:hyperlink w:history="0" r:id="rId16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19.10.2023 N 506-ФЗ)</w:t>
      </w:r>
    </w:p>
    <w:p>
      <w:pPr>
        <w:pStyle w:val="0"/>
        <w:ind w:firstLine="540"/>
        <w:jc w:val="both"/>
      </w:pPr>
      <w:r>
        <w:rPr>
          <w:sz w:val="24"/>
        </w:rPr>
      </w:r>
    </w:p>
    <w:p>
      <w:pPr>
        <w:pStyle w:val="2"/>
        <w:outlineLvl w:val="1"/>
        <w:ind w:firstLine="540"/>
        <w:jc w:val="both"/>
      </w:pPr>
      <w:r>
        <w:rPr>
          <w:sz w:val="24"/>
        </w:rPr>
        <w:t xml:space="preserve">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pPr>
        <w:pStyle w:val="0"/>
        <w:ind w:firstLine="540"/>
        <w:jc w:val="both"/>
      </w:pPr>
      <w:r>
        <w:rPr>
          <w:sz w:val="24"/>
        </w:rPr>
      </w:r>
    </w:p>
    <w:p>
      <w:pPr>
        <w:pStyle w:val="0"/>
        <w:ind w:firstLine="540"/>
        <w:jc w:val="both"/>
      </w:pPr>
      <w:r>
        <w:rPr>
          <w:sz w:val="24"/>
        </w:rPr>
        <w:t xml:space="preserve">(в ред. Федерального </w:t>
      </w:r>
      <w:hyperlink w:history="0" r:id="rId1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pPr>
        <w:pStyle w:val="0"/>
        <w:spacing w:before="240" w:line-rule="auto"/>
        <w:ind w:firstLine="540"/>
        <w:jc w:val="both"/>
      </w:pPr>
      <w:r>
        <w:rPr>
          <w:sz w:val="24"/>
        </w:rPr>
        <w:t xml:space="preserve">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pPr>
        <w:pStyle w:val="0"/>
        <w:spacing w:before="240" w:line-rule="auto"/>
        <w:ind w:firstLine="540"/>
        <w:jc w:val="both"/>
      </w:pPr>
      <w:r>
        <w:rPr>
          <w:sz w:val="24"/>
        </w:rPr>
        <w:t xml:space="preserve">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pPr>
        <w:pStyle w:val="0"/>
        <w:spacing w:before="240" w:line-rule="auto"/>
        <w:ind w:firstLine="540"/>
        <w:jc w:val="both"/>
      </w:pPr>
      <w:r>
        <w:rPr>
          <w:sz w:val="24"/>
        </w:rPr>
        <w:t xml:space="preserve">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pPr>
        <w:pStyle w:val="0"/>
        <w:spacing w:before="240" w:line-rule="auto"/>
        <w:ind w:firstLine="540"/>
        <w:jc w:val="both"/>
      </w:pPr>
      <w:r>
        <w:rPr>
          <w:sz w:val="24"/>
        </w:rPr>
        <w:t xml:space="preserve">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pPr>
        <w:pStyle w:val="0"/>
        <w:spacing w:before="240" w:line-rule="auto"/>
        <w:ind w:firstLine="540"/>
        <w:jc w:val="both"/>
      </w:pPr>
      <w:r>
        <w:rPr>
          <w:sz w:val="24"/>
        </w:rPr>
        <w:t xml:space="preserve">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pPr>
        <w:pStyle w:val="0"/>
        <w:spacing w:before="240" w:line-rule="auto"/>
        <w:ind w:firstLine="540"/>
        <w:jc w:val="both"/>
      </w:pPr>
      <w:r>
        <w:rPr>
          <w:sz w:val="24"/>
        </w:rPr>
        <w:t xml:space="preserve">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pPr>
        <w:pStyle w:val="0"/>
        <w:ind w:firstLine="540"/>
        <w:jc w:val="both"/>
      </w:pPr>
      <w:r>
        <w:rPr>
          <w:sz w:val="24"/>
        </w:rPr>
      </w:r>
    </w:p>
    <w:p>
      <w:pPr>
        <w:pStyle w:val="2"/>
        <w:outlineLvl w:val="1"/>
        <w:ind w:firstLine="540"/>
        <w:jc w:val="both"/>
      </w:pPr>
      <w:r>
        <w:rPr>
          <w:sz w:val="24"/>
        </w:rPr>
        <w:t xml:space="preserve">Статья 7. Личный состав Государственной противопожарной службы</w:t>
      </w:r>
    </w:p>
    <w:p>
      <w:pPr>
        <w:pStyle w:val="0"/>
      </w:pPr>
      <w:r>
        <w:rPr>
          <w:sz w:val="24"/>
        </w:rPr>
      </w:r>
    </w:p>
    <w:p>
      <w:pPr>
        <w:pStyle w:val="0"/>
        <w:ind w:firstLine="540"/>
        <w:jc w:val="both"/>
      </w:pPr>
      <w:r>
        <w:rPr>
          <w:sz w:val="24"/>
        </w:rPr>
        <w:t xml:space="preserve">Личный состав Государственной противопожарной службы включает в себя состоящих на соответствующих штатных должностях:</w:t>
      </w:r>
    </w:p>
    <w:p>
      <w:pPr>
        <w:pStyle w:val="0"/>
        <w:spacing w:before="240" w:line-rule="auto"/>
        <w:ind w:firstLine="540"/>
        <w:jc w:val="both"/>
      </w:pPr>
      <w:r>
        <w:rPr>
          <w:sz w:val="24"/>
        </w:rPr>
        <w:t xml:space="preserve">лиц рядового и начальствующего состава федеральной противопожарной службы (далее - сотрудники);</w:t>
      </w:r>
    </w:p>
    <w:p>
      <w:pPr>
        <w:pStyle w:val="0"/>
        <w:jc w:val="both"/>
      </w:pPr>
      <w:r>
        <w:rPr>
          <w:sz w:val="24"/>
        </w:rPr>
        <w:t xml:space="preserve">(в ред. Федеральных законов от 25.07.2002 </w:t>
      </w:r>
      <w:hyperlink w:history="0" r:id="rId168"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rPr>
        <w:t xml:space="preserve"> от 22.08.2004 </w:t>
      </w:r>
      <w:hyperlink w:history="0" r:id="rId16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p>
    <w:p>
      <w:pPr>
        <w:pStyle w:val="0"/>
        <w:spacing w:before="240" w:line-rule="auto"/>
        <w:ind w:firstLine="540"/>
        <w:jc w:val="both"/>
      </w:pPr>
      <w:r>
        <w:rPr>
          <w:sz w:val="24"/>
        </w:rPr>
        <w:t xml:space="preserve">военнослужащих федеральной противопожарной службы;</w:t>
      </w:r>
    </w:p>
    <w:p>
      <w:pPr>
        <w:pStyle w:val="0"/>
        <w:jc w:val="both"/>
      </w:pPr>
      <w:r>
        <w:rPr>
          <w:sz w:val="24"/>
        </w:rPr>
        <w:t xml:space="preserve">(в ред. Федерального </w:t>
      </w:r>
      <w:hyperlink w:history="0" r:id="rId17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лиц, не имеющих специальных или воинских званий (далее - работники).</w:t>
      </w:r>
    </w:p>
    <w:p>
      <w:pPr>
        <w:pStyle w:val="0"/>
        <w:spacing w:before="240" w:line-rule="auto"/>
        <w:ind w:firstLine="540"/>
        <w:jc w:val="both"/>
      </w:pPr>
      <w:r>
        <w:rPr>
          <w:sz w:val="24"/>
        </w:rPr>
        <w:t xml:space="preserve">В Государственную противопожарную службу </w:t>
      </w:r>
      <w:hyperlink w:history="0" r:id="rId171"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принимаются</w:t>
        </w:r>
      </w:hyperlink>
      <w:r>
        <w:rPr>
          <w:sz w:val="24"/>
        </w:rPr>
        <w:t xml:space="preserve">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pPr>
        <w:pStyle w:val="0"/>
        <w:spacing w:before="240" w:line-rule="auto"/>
        <w:ind w:firstLine="540"/>
        <w:jc w:val="both"/>
      </w:pPr>
      <w:r>
        <w:rPr>
          <w:sz w:val="24"/>
        </w:rPr>
        <w:t xml:space="preserve">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pPr>
        <w:pStyle w:val="0"/>
        <w:jc w:val="both"/>
      </w:pPr>
      <w:r>
        <w:rPr>
          <w:sz w:val="24"/>
        </w:rPr>
        <w:t xml:space="preserve">(в ред. Федеральных законов от 22.08.2004 </w:t>
      </w:r>
      <w:hyperlink w:history="0" r:id="rId17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23.05.2016 </w:t>
      </w:r>
      <w:hyperlink w:history="0" r:id="rId173"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N 141-ФЗ</w:t>
        </w:r>
      </w:hyperlink>
      <w:r>
        <w:rPr>
          <w:sz w:val="24"/>
        </w:rPr>
        <w:t xml:space="preserve">)</w:t>
      </w:r>
    </w:p>
    <w:p>
      <w:pPr>
        <w:pStyle w:val="0"/>
        <w:spacing w:before="240" w:line-rule="auto"/>
        <w:ind w:firstLine="540"/>
        <w:jc w:val="both"/>
      </w:pPr>
      <w:r>
        <w:rPr>
          <w:sz w:val="24"/>
        </w:rPr>
        <w:t xml:space="preserve">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w:t>
      </w:r>
      <w:r>
        <w:rPr>
          <w:sz w:val="24"/>
        </w:rPr>
        <w:t xml:space="preserve">законодательством</w:t>
      </w:r>
      <w:r>
        <w:rPr>
          <w:sz w:val="24"/>
        </w:rPr>
        <w:t xml:space="preserve"> в профессиональные союзы, ассоциации, объединения пожарной охраны.</w:t>
      </w:r>
    </w:p>
    <w:p>
      <w:pPr>
        <w:pStyle w:val="0"/>
        <w:jc w:val="both"/>
      </w:pPr>
      <w:r>
        <w:rPr>
          <w:sz w:val="24"/>
        </w:rPr>
        <w:t xml:space="preserve">(в ред. Федерального </w:t>
      </w:r>
      <w:hyperlink w:history="0" r:id="rId17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pPr>
        <w:pStyle w:val="0"/>
        <w:spacing w:before="240" w:line-rule="auto"/>
        <w:ind w:firstLine="540"/>
        <w:jc w:val="both"/>
      </w:pPr>
      <w:r>
        <w:rPr>
          <w:sz w:val="24"/>
        </w:rPr>
        <w:t xml:space="preserve">Часть шестая утратила силу. - Федеральный </w:t>
      </w:r>
      <w:hyperlink w:history="0" r:id="rId17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w:history="0" r:id="rId176" w:tooltip="Приказ МЧС РФ от 17.05.2005 N 400 (ред. от 10.04.2009) &quot;Об утверждении Инструкции о порядке изготовления, оформления и выдачи служебных удостоверений личному составу Федераль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4"/>
            <w:color w:val="0000ff"/>
          </w:rPr>
          <w:t xml:space="preserve">порядке</w:t>
        </w:r>
      </w:hyperlink>
      <w:r>
        <w:rPr>
          <w:sz w:val="24"/>
        </w:rPr>
        <w:t xml:space="preserve">, определяемом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Федеральных законов от 25.07.2002 </w:t>
      </w:r>
      <w:hyperlink w:history="0" r:id="rId177"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rPr>
        <w:t xml:space="preserve"> от 22.08.2004 </w:t>
      </w:r>
      <w:hyperlink w:history="0" r:id="rId17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p>
    <w:p>
      <w:pPr>
        <w:pStyle w:val="0"/>
        <w:spacing w:before="240" w:line-rule="auto"/>
        <w:ind w:firstLine="540"/>
        <w:jc w:val="both"/>
      </w:pPr>
      <w:r>
        <w:rPr>
          <w:sz w:val="24"/>
        </w:rPr>
        <w:t xml:space="preserve">Части восьмая - девятая утратили силу. - Федеральный </w:t>
      </w:r>
      <w:hyperlink w:history="0" r:id="rId17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Сотрудники и военнослужащие Государственной противопожарной службы имеют знаки отличия и </w:t>
      </w:r>
      <w:hyperlink w:history="0" r:id="rId180" w:tooltip="Постановление Правительства РФ от 02.08.2017 N 928 (ред. от 07.09.2020) &quot;О вещевом обеспечении в федеральной противопожарной службе Государственной противопожарной службы&quot; (вместе с &quot;Общими положениями о вещевом обеспечении сотрудников федеральной противопожарной службы Государственной противопожарной службы&quot;, &quot;Нормами снабжения вещевым имуществом сотрудников федеральной противопожарной службы Государственной противопожарной службы&quot;) {КонсультантПлюс}">
        <w:r>
          <w:rPr>
            <w:sz w:val="24"/>
            <w:color w:val="0000ff"/>
          </w:rPr>
          <w:t xml:space="preserve">форму одежды</w:t>
        </w:r>
      </w:hyperlink>
      <w:r>
        <w:rPr>
          <w:sz w:val="24"/>
        </w:rPr>
        <w:t xml:space="preserve">, установленные Правительством Российской Федерации.</w:t>
      </w:r>
    </w:p>
    <w:p>
      <w:pPr>
        <w:pStyle w:val="0"/>
        <w:spacing w:before="240" w:line-rule="auto"/>
        <w:ind w:firstLine="540"/>
        <w:jc w:val="both"/>
      </w:pPr>
      <w:r>
        <w:rPr>
          <w:sz w:val="24"/>
        </w:rPr>
        <w:t xml:space="preserve">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pPr>
        <w:pStyle w:val="0"/>
        <w:jc w:val="both"/>
      </w:pPr>
      <w:r>
        <w:rPr>
          <w:sz w:val="24"/>
        </w:rPr>
        <w:t xml:space="preserve">(в ред. Федерального </w:t>
      </w:r>
      <w:hyperlink w:history="0" r:id="rId181"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закона</w:t>
        </w:r>
      </w:hyperlink>
      <w:r>
        <w:rPr>
          <w:sz w:val="24"/>
        </w:rPr>
        <w:t xml:space="preserve"> от 25.07.2002 N 116-ФЗ)</w:t>
      </w:r>
    </w:p>
    <w:p>
      <w:pPr>
        <w:pStyle w:val="0"/>
        <w:spacing w:before="240" w:line-rule="auto"/>
        <w:ind w:firstLine="540"/>
        <w:jc w:val="both"/>
      </w:pPr>
      <w:r>
        <w:rPr>
          <w:sz w:val="24"/>
        </w:rPr>
        <w:t xml:space="preserve">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pPr>
        <w:pStyle w:val="0"/>
        <w:jc w:val="both"/>
      </w:pPr>
      <w:r>
        <w:rPr>
          <w:sz w:val="24"/>
        </w:rPr>
        <w:t xml:space="preserve">(часть двенадцатая введена Федеральным </w:t>
      </w:r>
      <w:hyperlink w:history="0" r:id="rId1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Части тринадцатая - четырнадцатая утратили силу. - Федеральный </w:t>
      </w:r>
      <w:hyperlink w:history="0" r:id="rId183"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01.04.2005 N 27-ФЗ.</w:t>
      </w:r>
    </w:p>
    <w:p>
      <w:pPr>
        <w:pStyle w:val="0"/>
        <w:spacing w:before="240" w:line-rule="auto"/>
        <w:ind w:firstLine="540"/>
        <w:jc w:val="both"/>
      </w:pPr>
      <w:r>
        <w:rPr>
          <w:sz w:val="24"/>
        </w:rPr>
        <w:t xml:space="preserve">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pPr>
        <w:pStyle w:val="0"/>
        <w:jc w:val="both"/>
      </w:pPr>
      <w:r>
        <w:rPr>
          <w:sz w:val="24"/>
        </w:rPr>
        <w:t xml:space="preserve">(часть пятнадцатая введена Федеральным </w:t>
      </w:r>
      <w:hyperlink w:history="0" r:id="rId18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8. Гарантии правовой и социальной защиты личного состава Государственной противопожарной службы</w:t>
      </w:r>
    </w:p>
    <w:p>
      <w:pPr>
        <w:pStyle w:val="0"/>
      </w:pPr>
      <w:r>
        <w:rPr>
          <w:sz w:val="24"/>
        </w:rPr>
      </w:r>
    </w:p>
    <w:p>
      <w:pPr>
        <w:pStyle w:val="0"/>
        <w:ind w:firstLine="540"/>
        <w:jc w:val="both"/>
      </w:pPr>
      <w:r>
        <w:rPr>
          <w:sz w:val="24"/>
        </w:rP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w:history="0" r:id="rId185"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законами</w:t>
        </w:r>
      </w:hyperlink>
      <w:r>
        <w:rPr>
          <w:sz w:val="24"/>
        </w:rPr>
        <w:t xml:space="preserve"> и иными нормативными правовыми актами Российской Федерации.</w:t>
      </w:r>
    </w:p>
    <w:p>
      <w:pPr>
        <w:pStyle w:val="0"/>
        <w:jc w:val="both"/>
      </w:pPr>
      <w:r>
        <w:rPr>
          <w:sz w:val="24"/>
        </w:rPr>
        <w:t xml:space="preserve">(часть первая в ред. Федерального </w:t>
      </w:r>
      <w:hyperlink w:history="0" r:id="rId186"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закона</w:t>
        </w:r>
      </w:hyperlink>
      <w:r>
        <w:rPr>
          <w:sz w:val="24"/>
        </w:rPr>
        <w:t xml:space="preserve"> от 30.12.2012 N 283-ФЗ)</w:t>
      </w:r>
    </w:p>
    <w:p>
      <w:pPr>
        <w:pStyle w:val="0"/>
        <w:spacing w:before="240" w:line-rule="auto"/>
        <w:ind w:firstLine="540"/>
        <w:jc w:val="both"/>
      </w:pPr>
      <w:r>
        <w:rPr>
          <w:sz w:val="24"/>
        </w:rPr>
        <w:t xml:space="preserve">Часть вторая утратила силу. - Федеральный </w:t>
      </w:r>
      <w:hyperlink w:history="0" r:id="rId1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Личный состав федеральной противопожарной службы, участвующий в тушении пожаров, имеет право на внеочередную установку телефона.</w:t>
      </w:r>
    </w:p>
    <w:p>
      <w:pPr>
        <w:pStyle w:val="0"/>
        <w:jc w:val="both"/>
      </w:pPr>
      <w:r>
        <w:rPr>
          <w:sz w:val="24"/>
        </w:rPr>
        <w:t xml:space="preserve">(часть третья в ред. Федерального </w:t>
      </w:r>
      <w:hyperlink w:history="0" r:id="rId18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Часть четвертая утратила силу. - Федеральный </w:t>
      </w:r>
      <w:hyperlink w:history="0" r:id="rId18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w:history="0" r:id="rId190" w:tooltip="Постановление Правительства РФ от 17.01.2013 N 14 (ред. от 21.05.2020) &quot;Об утверждении Правил выплаты денежной компенсации за использование личного транспорта в служебных целях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quot; {КонсультантПлюс}">
        <w:r>
          <w:rPr>
            <w:sz w:val="24"/>
            <w:color w:val="0000ff"/>
          </w:rPr>
          <w:t xml:space="preserve">размерах</w:t>
        </w:r>
      </w:hyperlink>
      <w:r>
        <w:rPr>
          <w:sz w:val="24"/>
        </w:rPr>
        <w:t xml:space="preserve">.</w:t>
      </w:r>
    </w:p>
    <w:p>
      <w:pPr>
        <w:pStyle w:val="0"/>
        <w:jc w:val="both"/>
      </w:pPr>
      <w:r>
        <w:rPr>
          <w:sz w:val="24"/>
        </w:rPr>
        <w:t xml:space="preserve">(в ред. Федерального </w:t>
      </w:r>
      <w:hyperlink w:history="0" r:id="rId1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Часть шестая утратила силу. - Федеральный </w:t>
      </w:r>
      <w:hyperlink w:history="0" r:id="rId19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исполнительными органами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pPr>
        <w:pStyle w:val="0"/>
        <w:jc w:val="both"/>
      </w:pPr>
      <w:r>
        <w:rPr>
          <w:sz w:val="24"/>
        </w:rPr>
        <w:t xml:space="preserve">(в ред. Федеральных законов от 25.07.2002 </w:t>
      </w:r>
      <w:hyperlink w:history="0" r:id="rId193"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rPr>
        <w:t xml:space="preserve"> от 22.08.2004 </w:t>
      </w:r>
      <w:hyperlink w:history="0" r:id="rId19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08.08.2024 </w:t>
      </w:r>
      <w:hyperlink w:history="0" r:id="rId1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pPr>
        <w:pStyle w:val="0"/>
        <w:jc w:val="both"/>
      </w:pPr>
      <w:r>
        <w:rPr>
          <w:sz w:val="24"/>
        </w:rPr>
        <w:t xml:space="preserve">(часть восьмая в ред. Федерального </w:t>
      </w:r>
      <w:hyperlink w:history="0" r:id="rId19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pPr>
        <w:pStyle w:val="0"/>
        <w:spacing w:before="240" w:line-rule="auto"/>
        <w:ind w:firstLine="540"/>
        <w:jc w:val="both"/>
      </w:pPr>
      <w:r>
        <w:rPr>
          <w:sz w:val="24"/>
        </w:rPr>
        <w:t xml:space="preserve">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pPr>
        <w:pStyle w:val="0"/>
        <w:jc w:val="both"/>
      </w:pPr>
      <w:r>
        <w:rPr>
          <w:sz w:val="24"/>
        </w:rPr>
        <w:t xml:space="preserve">(в ред. Федерального </w:t>
      </w:r>
      <w:hyperlink w:history="0" r:id="rId19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w:history="0" r:id="rId198" w:tooltip="Постановление Правительства РФ от 05.02.2013 N 89 &quot;О порядке обеспечения проездными документами сотрудников некоторых федеральных органов исполнительной власти и признании утратившими силу некоторых актов Правительства Российской Федерации&quot; (вместе с &quot;Правилами обеспечения проездными документами на все виды транспорта общего пользования (кроме такси) городского, пригородного и местного сообщения сотрудников некоторых федеральных органов исполнительной власти&quot;) {КонсультантПлюс}">
        <w:r>
          <w:rPr>
            <w:sz w:val="24"/>
            <w:color w:val="0000ff"/>
          </w:rPr>
          <w:t xml:space="preserve">порядке</w:t>
        </w:r>
      </w:hyperlink>
      <w:r>
        <w:rPr>
          <w:sz w:val="24"/>
        </w:rPr>
        <w:t xml:space="preserve">, устанавливаемом Правительством Российской Федерации.</w:t>
      </w:r>
    </w:p>
    <w:p>
      <w:pPr>
        <w:pStyle w:val="0"/>
        <w:jc w:val="both"/>
      </w:pPr>
      <w:r>
        <w:rPr>
          <w:sz w:val="24"/>
        </w:rPr>
        <w:t xml:space="preserve">(часть одиннадцатая введена Федеральным </w:t>
      </w:r>
      <w:hyperlink w:history="0" r:id="rId199"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законом</w:t>
        </w:r>
      </w:hyperlink>
      <w:r>
        <w:rPr>
          <w:sz w:val="24"/>
        </w:rPr>
        <w:t xml:space="preserve"> от 30.12.2012 N 283-ФЗ)</w:t>
      </w:r>
    </w:p>
    <w:p>
      <w:pPr>
        <w:pStyle w:val="0"/>
        <w:spacing w:before="240" w:line-rule="auto"/>
        <w:ind w:firstLine="540"/>
        <w:jc w:val="both"/>
      </w:pPr>
      <w:r>
        <w:rPr>
          <w:sz w:val="24"/>
        </w:rPr>
        <w:t xml:space="preserve">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pPr>
        <w:pStyle w:val="0"/>
        <w:jc w:val="both"/>
      </w:pPr>
      <w:r>
        <w:rPr>
          <w:sz w:val="24"/>
        </w:rPr>
        <w:t xml:space="preserve">(часть двенадцатая введена Федеральным </w:t>
      </w:r>
      <w:hyperlink w:history="0" r:id="rId200"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законом</w:t>
        </w:r>
      </w:hyperlink>
      <w:r>
        <w:rPr>
          <w:sz w:val="24"/>
        </w:rPr>
        <w:t xml:space="preserve"> от 30.12.2012 N 283-ФЗ)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w:history="0" r:id="rId201"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N 283-ФЗ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9. Страховые гарантии сотрудникам и работникам Государственной противопожарной службы</w:t>
      </w:r>
    </w:p>
    <w:p>
      <w:pPr>
        <w:pStyle w:val="0"/>
        <w:ind w:firstLine="540"/>
        <w:jc w:val="both"/>
      </w:pPr>
      <w:r>
        <w:rPr>
          <w:sz w:val="24"/>
        </w:rPr>
      </w:r>
    </w:p>
    <w:p>
      <w:pPr>
        <w:pStyle w:val="0"/>
        <w:ind w:firstLine="540"/>
        <w:jc w:val="both"/>
      </w:pPr>
      <w:r>
        <w:rPr>
          <w:sz w:val="24"/>
        </w:rPr>
        <w:t xml:space="preserve">(в ред. Федерального </w:t>
      </w:r>
      <w:hyperlink w:history="0" r:id="rId20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w:t>
      </w:r>
      <w:r>
        <w:rPr>
          <w:sz w:val="24"/>
        </w:rPr>
        <w:t xml:space="preserve">законами</w:t>
      </w:r>
      <w:r>
        <w:rPr>
          <w:sz w:val="24"/>
        </w:rPr>
        <w:t xml:space="preserve">, законодательными актами субъектов Российской Федерации и иными нормативными правовыми актами Российской Федерации.</w:t>
      </w:r>
    </w:p>
    <w:p>
      <w:pPr>
        <w:pStyle w:val="0"/>
        <w:spacing w:before="240" w:line-rule="auto"/>
        <w:ind w:firstLine="540"/>
        <w:jc w:val="both"/>
      </w:pPr>
      <w:r>
        <w:rPr>
          <w:sz w:val="24"/>
        </w:rPr>
        <w:t xml:space="preserve">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pPr>
        <w:pStyle w:val="0"/>
        <w:jc w:val="both"/>
      </w:pPr>
      <w:r>
        <w:rPr>
          <w:sz w:val="24"/>
        </w:rPr>
        <w:t xml:space="preserve">(в ред. Федерального </w:t>
      </w:r>
      <w:hyperlink w:history="0" r:id="rId203"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4"/>
            <w:color w:val="0000ff"/>
          </w:rPr>
          <w:t xml:space="preserve">закона</w:t>
        </w:r>
      </w:hyperlink>
      <w:r>
        <w:rPr>
          <w:sz w:val="24"/>
        </w:rPr>
        <w:t xml:space="preserve"> от 08.11.2011 N 309-ФЗ)</w:t>
      </w:r>
    </w:p>
    <w:p>
      <w:pPr>
        <w:pStyle w:val="0"/>
        <w:spacing w:before="240" w:line-rule="auto"/>
        <w:ind w:firstLine="540"/>
        <w:jc w:val="both"/>
      </w:pPr>
      <w:r>
        <w:rPr>
          <w:sz w:val="24"/>
        </w:rPr>
        <w:t xml:space="preserve">Членами семьи, имеющими право на получение единовременного пособия за погибшего (умершего) сотрудника, военнослужащего и работника, считаются:</w:t>
      </w:r>
    </w:p>
    <w:p>
      <w:pPr>
        <w:pStyle w:val="0"/>
        <w:spacing w:before="240" w:line-rule="auto"/>
        <w:ind w:firstLine="540"/>
        <w:jc w:val="both"/>
      </w:pPr>
      <w:r>
        <w:rPr>
          <w:sz w:val="24"/>
        </w:rPr>
        <w:t xml:space="preserve">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pPr>
        <w:pStyle w:val="0"/>
        <w:spacing w:before="240" w:line-rule="auto"/>
        <w:ind w:firstLine="540"/>
        <w:jc w:val="both"/>
      </w:pPr>
      <w:r>
        <w:rPr>
          <w:sz w:val="24"/>
        </w:rPr>
        <w:t xml:space="preserve">родители сотрудника, военнослужащего, работника;</w:t>
      </w:r>
    </w:p>
    <w:p>
      <w:pPr>
        <w:pStyle w:val="0"/>
        <w:spacing w:before="240" w:line-rule="auto"/>
        <w:ind w:firstLine="540"/>
        <w:jc w:val="both"/>
      </w:pPr>
      <w:r>
        <w:rPr>
          <w:sz w:val="24"/>
        </w:rPr>
        <w:t xml:space="preserve">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pPr>
        <w:pStyle w:val="0"/>
        <w:jc w:val="both"/>
      </w:pPr>
      <w:r>
        <w:rPr>
          <w:sz w:val="24"/>
        </w:rPr>
        <w:t xml:space="preserve">(в ред. Федерального </w:t>
      </w:r>
      <w:hyperlink w:history="0" r:id="rId20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pPr>
        <w:pStyle w:val="0"/>
        <w:jc w:val="both"/>
      </w:pPr>
      <w:r>
        <w:rPr>
          <w:sz w:val="24"/>
        </w:rPr>
        <w:t xml:space="preserve">(в ред. Федерального </w:t>
      </w:r>
      <w:hyperlink w:history="0" r:id="rId205"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4"/>
            <w:color w:val="0000ff"/>
          </w:rPr>
          <w:t xml:space="preserve">закона</w:t>
        </w:r>
      </w:hyperlink>
      <w:r>
        <w:rPr>
          <w:sz w:val="24"/>
        </w:rPr>
        <w:t xml:space="preserve"> от 08.11.2011 N 309-ФЗ)</w:t>
      </w:r>
    </w:p>
    <w:p>
      <w:pPr>
        <w:pStyle w:val="0"/>
        <w:spacing w:before="240" w:line-rule="auto"/>
        <w:ind w:firstLine="540"/>
        <w:jc w:val="both"/>
      </w:pPr>
      <w:r>
        <w:rPr>
          <w:sz w:val="24"/>
        </w:rPr>
        <w:t xml:space="preserve">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pPr>
        <w:pStyle w:val="0"/>
      </w:pPr>
      <w:r>
        <w:rPr>
          <w:sz w:val="24"/>
        </w:rPr>
      </w:r>
    </w:p>
    <w:p>
      <w:pPr>
        <w:pStyle w:val="2"/>
        <w:outlineLvl w:val="1"/>
        <w:ind w:firstLine="540"/>
        <w:jc w:val="both"/>
      </w:pPr>
      <w:r>
        <w:rPr>
          <w:sz w:val="24"/>
        </w:rPr>
        <w:t xml:space="preserve">Статья 10. Финансовое и материально-техническое обеспечение служб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20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pPr>
        <w:pStyle w:val="0"/>
        <w:spacing w:before="240" w:line-rule="auto"/>
        <w:ind w:firstLine="540"/>
        <w:jc w:val="both"/>
      </w:pPr>
      <w:r>
        <w:rPr>
          <w:sz w:val="24"/>
        </w:rPr>
        <w:t xml:space="preserve">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pPr>
        <w:pStyle w:val="0"/>
        <w:spacing w:before="240" w:line-rule="auto"/>
        <w:ind w:firstLine="540"/>
        <w:jc w:val="both"/>
      </w:pPr>
      <w:r>
        <w:rPr>
          <w:sz w:val="24"/>
        </w:rPr>
        <w:t xml:space="preserve">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pPr>
        <w:pStyle w:val="0"/>
        <w:jc w:val="both"/>
      </w:pPr>
      <w:r>
        <w:rPr>
          <w:sz w:val="24"/>
        </w:rPr>
        <w:t xml:space="preserve">(в ред. Федерального </w:t>
      </w:r>
      <w:hyperlink w:history="0" r:id="rId207"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закона</w:t>
        </w:r>
      </w:hyperlink>
      <w:r>
        <w:rPr>
          <w:sz w:val="24"/>
        </w:rPr>
        <w:t xml:space="preserve"> от 30.11.2011 N 345-ФЗ)</w:t>
      </w:r>
    </w:p>
    <w:p>
      <w:pPr>
        <w:pStyle w:val="0"/>
        <w:spacing w:before="240" w:line-rule="auto"/>
        <w:ind w:firstLine="540"/>
        <w:jc w:val="both"/>
      </w:pPr>
      <w:r>
        <w:rPr>
          <w:sz w:val="24"/>
        </w:rPr>
        <w:t xml:space="preserve">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pPr>
        <w:pStyle w:val="0"/>
        <w:jc w:val="both"/>
      </w:pPr>
      <w:r>
        <w:rPr>
          <w:sz w:val="24"/>
        </w:rPr>
        <w:t xml:space="preserve">(в ред. Федеральных законов от 16.04.2022 </w:t>
      </w:r>
      <w:hyperlink w:history="0" r:id="rId208"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N 110-ФЗ</w:t>
        </w:r>
      </w:hyperlink>
      <w:r>
        <w:rPr>
          <w:sz w:val="24"/>
        </w:rPr>
        <w:t xml:space="preserve">, от 14.07.2022 </w:t>
      </w:r>
      <w:hyperlink w:history="0" r:id="rId209"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pPr>
        <w:pStyle w:val="0"/>
        <w:jc w:val="both"/>
      </w:pPr>
      <w:r>
        <w:rPr>
          <w:sz w:val="24"/>
        </w:rPr>
        <w:t xml:space="preserve">(в ред. Федерального </w:t>
      </w:r>
      <w:hyperlink w:history="0" r:id="rId210"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закона</w:t>
        </w:r>
      </w:hyperlink>
      <w:r>
        <w:rPr>
          <w:sz w:val="24"/>
        </w:rPr>
        <w:t xml:space="preserve"> от 30.11.2011 N 345-ФЗ)</w:t>
      </w:r>
    </w:p>
    <w:p>
      <w:pPr>
        <w:pStyle w:val="0"/>
        <w:spacing w:before="240" w:line-rule="auto"/>
        <w:ind w:firstLine="540"/>
        <w:jc w:val="both"/>
      </w:pPr>
      <w:r>
        <w:rPr>
          <w:sz w:val="24"/>
        </w:rPr>
        <w:t xml:space="preserve">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(часть шестая введена Федеральным </w:t>
      </w:r>
      <w:hyperlink w:history="0" r:id="rId211"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законом</w:t>
        </w:r>
      </w:hyperlink>
      <w:r>
        <w:rPr>
          <w:sz w:val="24"/>
        </w:rPr>
        <w:t xml:space="preserve"> от 30.11.2011 N 345-ФЗ)</w:t>
      </w:r>
    </w:p>
    <w:p>
      <w:pPr>
        <w:pStyle w:val="0"/>
      </w:pPr>
      <w:r>
        <w:rPr>
          <w:sz w:val="24"/>
        </w:rPr>
      </w:r>
    </w:p>
    <w:p>
      <w:pPr>
        <w:pStyle w:val="2"/>
        <w:outlineLvl w:val="1"/>
        <w:ind w:firstLine="540"/>
        <w:jc w:val="both"/>
      </w:pPr>
      <w:r>
        <w:rPr>
          <w:sz w:val="24"/>
        </w:rPr>
        <w:t xml:space="preserve">Статья 11. Имущество Государственной противопожарной службы и муниципальной пожарной охраны</w:t>
      </w:r>
    </w:p>
    <w:p>
      <w:pPr>
        <w:pStyle w:val="0"/>
        <w:ind w:firstLine="540"/>
        <w:jc w:val="both"/>
      </w:pPr>
      <w:r>
        <w:rPr>
          <w:sz w:val="24"/>
        </w:rPr>
      </w:r>
    </w:p>
    <w:p>
      <w:pPr>
        <w:pStyle w:val="0"/>
        <w:ind w:firstLine="540"/>
        <w:jc w:val="both"/>
      </w:pPr>
      <w:r>
        <w:rPr>
          <w:sz w:val="24"/>
        </w:rPr>
        <w:t xml:space="preserve">(в ред. Федерального </w:t>
      </w:r>
      <w:hyperlink w:history="0" r:id="rId2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Имущество Государственной противопожарной службы и муниципальной пожарной охраны приватизации не подлежит.</w:t>
      </w:r>
    </w:p>
    <w:p>
      <w:pPr>
        <w:pStyle w:val="0"/>
      </w:pPr>
      <w:r>
        <w:rPr>
          <w:sz w:val="24"/>
        </w:rPr>
      </w:r>
    </w:p>
    <w:p>
      <w:pPr>
        <w:pStyle w:val="2"/>
        <w:outlineLvl w:val="1"/>
        <w:ind w:firstLine="540"/>
        <w:jc w:val="both"/>
      </w:pPr>
      <w:r>
        <w:rPr>
          <w:sz w:val="24"/>
        </w:rPr>
        <w:t xml:space="preserve">Статья 11.1. Муниципальная пожарная охрана</w:t>
      </w:r>
    </w:p>
    <w:p>
      <w:pPr>
        <w:pStyle w:val="0"/>
        <w:ind w:firstLine="540"/>
        <w:jc w:val="both"/>
      </w:pPr>
      <w:r>
        <w:rPr>
          <w:sz w:val="24"/>
        </w:rPr>
      </w:r>
    </w:p>
    <w:p>
      <w:pPr>
        <w:pStyle w:val="0"/>
        <w:ind w:firstLine="540"/>
        <w:jc w:val="both"/>
      </w:pPr>
      <w:r>
        <w:rPr>
          <w:sz w:val="24"/>
        </w:rPr>
        <w:t xml:space="preserve">(введена Федеральным </w:t>
      </w:r>
      <w:hyperlink w:history="0" r:id="rId2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Муниципальная пожарная охрана создается органами местного самоуправления на территории муниципальных образований.</w:t>
      </w:r>
    </w:p>
    <w:p>
      <w:pPr>
        <w:pStyle w:val="0"/>
        <w:spacing w:before="240" w:line-rule="auto"/>
        <w:ind w:firstLine="540"/>
        <w:jc w:val="both"/>
      </w:pPr>
      <w:r>
        <w:rPr>
          <w:sz w:val="24"/>
        </w:rPr>
        <w:t xml:space="preserve">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pPr>
        <w:pStyle w:val="0"/>
      </w:pPr>
      <w:r>
        <w:rPr>
          <w:sz w:val="24"/>
        </w:rPr>
      </w:r>
    </w:p>
    <w:p>
      <w:pPr>
        <w:pStyle w:val="2"/>
        <w:outlineLvl w:val="1"/>
        <w:ind w:firstLine="540"/>
        <w:jc w:val="both"/>
      </w:pPr>
      <w:r>
        <w:rPr>
          <w:sz w:val="24"/>
        </w:rPr>
        <w:t xml:space="preserve">Статья 12. Ведомственная пожарная охрана</w:t>
      </w:r>
    </w:p>
    <w:p>
      <w:pPr>
        <w:pStyle w:val="0"/>
      </w:pPr>
      <w:r>
        <w:rPr>
          <w:sz w:val="24"/>
        </w:rPr>
      </w:r>
    </w:p>
    <w:p>
      <w:pPr>
        <w:pStyle w:val="0"/>
        <w:ind w:firstLine="540"/>
        <w:jc w:val="both"/>
      </w:pPr>
      <w:r>
        <w:rPr>
          <w:sz w:val="24"/>
        </w:rPr>
        <w:t xml:space="preserve">Федеральные органы исполнительной власти, а также эксплуатирующие опасные производственные объекты государственные корпорации и организации, включенные в утвержденный Президентом Российской Федерации </w:t>
      </w:r>
      <w:hyperlink w:history="0" r:id="rId214" w:tooltip="Указ Президента РФ от 04.08.2004 N 1009 (ред. от 09.12.2024) &quot;Об утверждении Перечня стратегических предприятий и стратегических акционерных обществ&quot; {КонсультантПлюс}">
        <w:r>
          <w:rPr>
            <w:sz w:val="24"/>
            <w:color w:val="0000ff"/>
          </w:rPr>
          <w:t xml:space="preserve">перечень</w:t>
        </w:r>
      </w:hyperlink>
      <w:r>
        <w:rPr>
          <w:sz w:val="24"/>
        </w:rPr>
        <w:t xml:space="preserve"> стратегических предприятий и стратегических акционерных обществ, в целях обеспечения пожарной безопасности на подведомственных объектах могут создавать органы управления и подразделения ведомственной пожарной охраны.</w:t>
      </w:r>
    </w:p>
    <w:p>
      <w:pPr>
        <w:pStyle w:val="0"/>
        <w:jc w:val="both"/>
      </w:pPr>
      <w:r>
        <w:rPr>
          <w:sz w:val="24"/>
        </w:rPr>
        <w:t xml:space="preserve">(часть первая в ред. Федерального </w:t>
      </w:r>
      <w:hyperlink w:history="0" r:id="rId215"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w:t>
      </w:r>
      <w:r>
        <w:rPr>
          <w:sz w:val="24"/>
        </w:rPr>
        <w:t xml:space="preserve">положениями</w:t>
      </w:r>
      <w:r>
        <w:rPr>
          <w:sz w:val="24"/>
        </w:rPr>
        <w:t xml:space="preserve">, согласованными с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Федерального </w:t>
      </w:r>
      <w:hyperlink w:history="0" r:id="rId216"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pPr>
        <w:pStyle w:val="0"/>
        <w:jc w:val="both"/>
      </w:pPr>
      <w:r>
        <w:rPr>
          <w:sz w:val="24"/>
        </w:rPr>
        <w:t xml:space="preserve">(в ред. Федерального </w:t>
      </w:r>
      <w:hyperlink w:history="0" r:id="rId2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Часть четвертая утратила силу с 1 июля 2021 года. - Федеральный </w:t>
      </w:r>
      <w:hyperlink w:history="0" r:id="rId2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pPr>
        <w:pStyle w:val="0"/>
      </w:pPr>
      <w:r>
        <w:rPr>
          <w:sz w:val="24"/>
        </w:rPr>
      </w:r>
    </w:p>
    <w:p>
      <w:pPr>
        <w:pStyle w:val="2"/>
        <w:outlineLvl w:val="1"/>
        <w:ind w:firstLine="540"/>
        <w:jc w:val="both"/>
      </w:pPr>
      <w:r>
        <w:rPr>
          <w:sz w:val="24"/>
        </w:rPr>
        <w:t xml:space="preserve">Статья 12.1. Частная пожарная охрана</w:t>
      </w:r>
    </w:p>
    <w:p>
      <w:pPr>
        <w:pStyle w:val="0"/>
        <w:ind w:firstLine="540"/>
        <w:jc w:val="both"/>
      </w:pPr>
      <w:r>
        <w:rPr>
          <w:sz w:val="24"/>
        </w:rPr>
      </w:r>
    </w:p>
    <w:p>
      <w:pPr>
        <w:pStyle w:val="0"/>
        <w:ind w:firstLine="540"/>
        <w:jc w:val="both"/>
      </w:pPr>
      <w:r>
        <w:rPr>
          <w:sz w:val="24"/>
        </w:rPr>
        <w:t xml:space="preserve">(введена Федеральным </w:t>
      </w:r>
      <w:hyperlink w:history="0" r:id="rId21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Частная пожарная охрана создается в населенных пунктах и организациях (за исключением эксплуатирующих опасные производственные объекты государственных корпораций и организаций, включенных в утвержденный Президентом Российской Федерации перечень стратегических предприятий и стратегических акционерных обществ, и подведомственных им объектов).</w:t>
      </w:r>
    </w:p>
    <w:p>
      <w:pPr>
        <w:pStyle w:val="0"/>
        <w:jc w:val="both"/>
      </w:pPr>
      <w:r>
        <w:rPr>
          <w:sz w:val="24"/>
        </w:rPr>
        <w:t xml:space="preserve">(в ред. Федерального </w:t>
      </w:r>
      <w:hyperlink w:history="0" r:id="rId220"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Создание, реорганизация и ликвидация подразделений частной пожарной охраны осуществляются в соответствии с Гражданским </w:t>
      </w:r>
      <w:hyperlink w:history="0" r:id="rId221"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hyperlink w:history="0" r:id="rId222" w:tooltip="&quot;Методические рекомендации органам местного самоуправления по реализации Федерального закона от 6 октября 2003 г. N 131-ФЗ &quot;Об общих принципах местного самоуправления в Российской Федерации&quot;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quot; (утв. МЧС РФ) (вместе с &quot;Правилами охраны жизни людей на водных объектах на территории муниципального образования&quot;, &quot;Методическими рекомендациями по созданию,  {КонсультантПлюс}">
        <w:r>
          <w:rPr>
            <w:sz w:val="24"/>
            <w:color w:val="0000ff"/>
          </w:rPr>
          <w:t xml:space="preserve">Нормативы</w:t>
        </w:r>
      </w:hyperlink>
      <w:r>
        <w:rPr>
          <w:sz w:val="24"/>
        </w:rPr>
        <w:t xml:space="preserve">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pPr>
        <w:pStyle w:val="0"/>
        <w:jc w:val="both"/>
      </w:pPr>
      <w:r>
        <w:rPr>
          <w:sz w:val="24"/>
        </w:rPr>
        <w:t xml:space="preserve">(часть третья в ред. Федерального </w:t>
      </w:r>
      <w:hyperlink w:history="0" r:id="rId223"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Подразделения частной пожарной охраны оказывают услуги в области пожарной безопасности на основе заключенных договоров.</w:t>
      </w:r>
    </w:p>
    <w:p>
      <w:pPr>
        <w:pStyle w:val="0"/>
      </w:pPr>
      <w:r>
        <w:rPr>
          <w:sz w:val="24"/>
        </w:rPr>
      </w:r>
    </w:p>
    <w:p>
      <w:pPr>
        <w:pStyle w:val="2"/>
        <w:outlineLvl w:val="1"/>
        <w:ind w:firstLine="540"/>
        <w:jc w:val="both"/>
      </w:pPr>
      <w:r>
        <w:rPr>
          <w:sz w:val="24"/>
        </w:rPr>
        <w:t xml:space="preserve">Статья 13. Добровольная пожарная охрана</w:t>
      </w:r>
    </w:p>
    <w:p>
      <w:pPr>
        <w:pStyle w:val="0"/>
        <w:ind w:firstLine="540"/>
        <w:jc w:val="both"/>
      </w:pPr>
      <w:r>
        <w:rPr>
          <w:sz w:val="24"/>
        </w:rPr>
      </w:r>
    </w:p>
    <w:p>
      <w:pPr>
        <w:pStyle w:val="0"/>
        <w:ind w:firstLine="540"/>
        <w:jc w:val="both"/>
      </w:pPr>
      <w:r>
        <w:rPr>
          <w:sz w:val="24"/>
        </w:rPr>
        <w:t xml:space="preserve">(в ред. Федерального </w:t>
      </w:r>
      <w:hyperlink w:history="0" r:id="rId224"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закона</w:t>
        </w:r>
      </w:hyperlink>
      <w:r>
        <w:rPr>
          <w:sz w:val="24"/>
        </w:rPr>
        <w:t xml:space="preserve"> от 30.11.2011 N 345-ФЗ)</w:t>
      </w:r>
    </w:p>
    <w:p>
      <w:pPr>
        <w:pStyle w:val="0"/>
        <w:ind w:firstLine="540"/>
        <w:jc w:val="both"/>
      </w:pPr>
      <w:r>
        <w:rPr>
          <w:sz w:val="24"/>
        </w:rPr>
      </w:r>
    </w:p>
    <w:p>
      <w:pPr>
        <w:pStyle w:val="0"/>
        <w:ind w:firstLine="540"/>
        <w:jc w:val="both"/>
      </w:pPr>
      <w:r>
        <w:rPr>
          <w:sz w:val="24"/>
        </w:rPr>
        <w:t xml:space="preserve">Добровольная пожарная охрана создается и осуществляет свою деятельность в соответствии с </w:t>
      </w:r>
      <w:r>
        <w:rPr>
          <w:sz w:val="24"/>
        </w:rPr>
        <w:t xml:space="preserve">законодательством</w:t>
      </w:r>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Статьи 14 - 15. Утратили силу. - Федеральный </w:t>
      </w:r>
      <w:hyperlink w:history="0" r:id="rId22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0"/>
        <w:jc w:val="center"/>
      </w:pPr>
      <w:r>
        <w:rPr>
          <w:sz w:val="24"/>
        </w:rPr>
        <w:t xml:space="preserve">Глава III. ПОЛНОМОЧИЯ ОРГАНОВ ГОСУДАРСТВЕННОЙ ВЛАСТИ</w:t>
      </w:r>
    </w:p>
    <w:p>
      <w:pPr>
        <w:pStyle w:val="2"/>
        <w:jc w:val="center"/>
      </w:pPr>
      <w:r>
        <w:rPr>
          <w:sz w:val="24"/>
        </w:rPr>
        <w:t xml:space="preserve">И ОРГАНОВ МЕСТНОГО САМОУПРАВЛЕНИЯ В ОБЛАСТИ</w:t>
      </w:r>
    </w:p>
    <w:p>
      <w:pPr>
        <w:pStyle w:val="2"/>
        <w:jc w:val="center"/>
      </w:pPr>
      <w:r>
        <w:rPr>
          <w:sz w:val="24"/>
        </w:rPr>
        <w:t xml:space="preserve">ПОЖАРНОЙ БЕЗОПАСНОСТИ</w:t>
      </w:r>
    </w:p>
    <w:p>
      <w:pPr>
        <w:pStyle w:val="0"/>
      </w:pPr>
      <w:r>
        <w:rPr>
          <w:sz w:val="24"/>
        </w:rPr>
      </w:r>
    </w:p>
    <w:p>
      <w:pPr>
        <w:pStyle w:val="2"/>
        <w:outlineLvl w:val="1"/>
        <w:ind w:firstLine="540"/>
        <w:jc w:val="both"/>
      </w:pPr>
      <w:r>
        <w:rPr>
          <w:sz w:val="24"/>
        </w:rPr>
        <w:t xml:space="preserve">Статья 16. Полномочия федеральных органов государственной власти в области пожарной безопасности</w:t>
      </w:r>
    </w:p>
    <w:p>
      <w:pPr>
        <w:pStyle w:val="0"/>
      </w:pPr>
      <w:r>
        <w:rPr>
          <w:sz w:val="24"/>
        </w:rPr>
      </w:r>
    </w:p>
    <w:p>
      <w:pPr>
        <w:pStyle w:val="0"/>
        <w:ind w:firstLine="540"/>
        <w:jc w:val="both"/>
      </w:pPr>
      <w:r>
        <w:rPr>
          <w:sz w:val="24"/>
        </w:rPr>
        <w:t xml:space="preserve">К полномочиям федеральных органов государственной власти в области пожарной безопасности относятся:</w:t>
      </w:r>
    </w:p>
    <w:p>
      <w:pPr>
        <w:pStyle w:val="0"/>
        <w:spacing w:before="240" w:line-rule="auto"/>
        <w:ind w:firstLine="540"/>
        <w:jc w:val="both"/>
      </w:pPr>
      <w:r>
        <w:rPr>
          <w:sz w:val="24"/>
        </w:rPr>
        <w:t xml:space="preserve">разработка и осуществление государственной политики, в том числе принятие федеральных законов и иных нормативных правовых </w:t>
      </w:r>
      <w:r>
        <w:rPr>
          <w:sz w:val="24"/>
        </w:rPr>
        <w:t xml:space="preserve">актов</w:t>
      </w:r>
      <w:r>
        <w:rPr>
          <w:sz w:val="24"/>
        </w:rPr>
        <w:t xml:space="preserve"> по пожарной безопасности и контроль за их исполнением;</w:t>
      </w:r>
    </w:p>
    <w:p>
      <w:pPr>
        <w:pStyle w:val="0"/>
        <w:spacing w:before="240" w:line-rule="auto"/>
        <w:ind w:firstLine="540"/>
        <w:jc w:val="both"/>
      </w:pPr>
      <w:r>
        <w:rPr>
          <w:sz w:val="24"/>
        </w:rPr>
        <w:t xml:space="preserve">разработка, организация выполнения и финансирование федеральных целевых </w:t>
      </w:r>
      <w:hyperlink w:history="0" r:id="rId226" w:tooltip="Постановление Правительства РФ от 15.04.2014 N 300 (ред. от 24.09.2021)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 {КонсультантПлюс}">
        <w:r>
          <w:rPr>
            <w:sz w:val="24"/>
            <w:color w:val="0000ff"/>
          </w:rPr>
          <w:t xml:space="preserve">программ</w:t>
        </w:r>
      </w:hyperlink>
      <w:r>
        <w:rPr>
          <w:sz w:val="24"/>
        </w:rPr>
        <w:t xml:space="preserve">;</w:t>
      </w:r>
    </w:p>
    <w:p>
      <w:pPr>
        <w:pStyle w:val="0"/>
        <w:spacing w:before="240" w:line-rule="auto"/>
        <w:ind w:firstLine="540"/>
        <w:jc w:val="both"/>
      </w:pPr>
      <w:r>
        <w:rPr>
          <w:sz w:val="24"/>
        </w:rP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w:history="0" r:id="rId227" w:tooltip="Справочная информация: &quot;Нормы и правила пожарной безопасности&quot; (Материал подготовлен специалистами КонсультантПлюс) {КонсультантПлюс}">
        <w:r>
          <w:rPr>
            <w:sz w:val="24"/>
            <w:color w:val="0000ff"/>
          </w:rPr>
          <w:t xml:space="preserve">правил</w:t>
        </w:r>
      </w:hyperlink>
      <w:r>
        <w:rPr>
          <w:sz w:val="24"/>
        </w:rPr>
        <w:t xml:space="preserve"> пожарной безопасности, в том числе регламентирующих </w:t>
      </w:r>
      <w:r>
        <w:rPr>
          <w:sz w:val="24"/>
        </w:rPr>
        <w:t xml:space="preserve">порядок</w:t>
      </w:r>
      <w:r>
        <w:rPr>
          <w:sz w:val="24"/>
        </w:rPr>
        <w:t xml:space="preserve"> и организацию тушения пожаров и проведения аварийно-спасательных работ;</w:t>
      </w:r>
    </w:p>
    <w:p>
      <w:pPr>
        <w:pStyle w:val="0"/>
        <w:jc w:val="both"/>
      </w:pPr>
      <w:r>
        <w:rPr>
          <w:sz w:val="24"/>
        </w:rPr>
        <w:t xml:space="preserve">(в ред. Федеральных законов от 22.08.2004 </w:t>
      </w:r>
      <w:hyperlink w:history="0" r:id="rId2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09.11.2009 </w:t>
      </w:r>
      <w:hyperlink w:history="0" r:id="rId229"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N 247-ФЗ</w:t>
        </w:r>
      </w:hyperlink>
      <w:r>
        <w:rPr>
          <w:sz w:val="24"/>
        </w:rPr>
        <w:t xml:space="preserve">, от 05.04.2016 </w:t>
      </w:r>
      <w:hyperlink w:history="0" r:id="rId23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4"/>
            <w:color w:val="0000ff"/>
          </w:rPr>
          <w:t xml:space="preserve">N 104-ФЗ</w:t>
        </w:r>
      </w:hyperlink>
      <w:r>
        <w:rPr>
          <w:sz w:val="24"/>
        </w:rPr>
        <w:t xml:space="preserve">)</w:t>
      </w:r>
    </w:p>
    <w:p>
      <w:pPr>
        <w:pStyle w:val="0"/>
        <w:spacing w:before="240" w:line-rule="auto"/>
        <w:ind w:firstLine="540"/>
        <w:jc w:val="both"/>
      </w:pPr>
      <w:r>
        <w:rPr>
          <w:sz w:val="24"/>
        </w:rPr>
        <w:t xml:space="preserve">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pPr>
        <w:pStyle w:val="0"/>
        <w:jc w:val="both"/>
      </w:pPr>
      <w:r>
        <w:rPr>
          <w:sz w:val="24"/>
        </w:rPr>
        <w:t xml:space="preserve">(в ред. Федерального </w:t>
      </w:r>
      <w:hyperlink w:history="0" r:id="rId23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pPr>
        <w:pStyle w:val="0"/>
        <w:jc w:val="both"/>
      </w:pPr>
      <w:r>
        <w:rPr>
          <w:sz w:val="24"/>
        </w:rPr>
        <w:t xml:space="preserve">(в ред. Федеральных законов от 22.08.2004 </w:t>
      </w:r>
      <w:hyperlink w:history="0" r:id="rId23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02.07.2013 </w:t>
      </w:r>
      <w:hyperlink w:history="0" r:id="rId23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организация и проведение федерального государственного пожарного надзора;</w:t>
      </w:r>
    </w:p>
    <w:p>
      <w:pPr>
        <w:pStyle w:val="0"/>
        <w:jc w:val="both"/>
      </w:pPr>
      <w:r>
        <w:rPr>
          <w:sz w:val="24"/>
        </w:rPr>
        <w:t xml:space="preserve">(в ред. Федерального </w:t>
      </w:r>
      <w:hyperlink w:history="0" r:id="rId23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абзацы восьмой - десятый утратили силу. - Федеральный </w:t>
      </w:r>
      <w:hyperlink w:history="0" r:id="rId23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организация развития науки и техники, координация основных научных исследований и разработок;</w:t>
      </w:r>
    </w:p>
    <w:p>
      <w:pPr>
        <w:pStyle w:val="0"/>
        <w:spacing w:before="240" w:line-rule="auto"/>
        <w:ind w:firstLine="540"/>
        <w:jc w:val="both"/>
      </w:pPr>
      <w:r>
        <w:rPr>
          <w:sz w:val="24"/>
        </w:rPr>
        <w:t xml:space="preserve">утверждение номенклатуры, объемов поставок для государственных нужд пожарно-технической продукции, в том числе по оборонному заказу;</w:t>
      </w:r>
    </w:p>
    <w:p>
      <w:pPr>
        <w:pStyle w:val="0"/>
        <w:jc w:val="both"/>
      </w:pPr>
      <w:r>
        <w:rPr>
          <w:sz w:val="24"/>
        </w:rPr>
        <w:t xml:space="preserve">(в ред. Федерального </w:t>
      </w:r>
      <w:hyperlink w:history="0" r:id="rId23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установление общих принципов подтверждения соответствия;</w:t>
      </w:r>
    </w:p>
    <w:p>
      <w:pPr>
        <w:pStyle w:val="0"/>
        <w:jc w:val="both"/>
      </w:pPr>
      <w:r>
        <w:rPr>
          <w:sz w:val="24"/>
        </w:rPr>
        <w:t xml:space="preserve">(в ред. Федеральных законов от 10.01.2003 </w:t>
      </w:r>
      <w:hyperlink w:history="0" r:id="rId237"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rPr>
        <w:t xml:space="preserve"> от 22.08.2004 </w:t>
      </w:r>
      <w:hyperlink w:history="0" r:id="rId23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p>
    <w:p>
      <w:pPr>
        <w:pStyle w:val="0"/>
        <w:spacing w:before="240" w:line-rule="auto"/>
        <w:ind w:firstLine="540"/>
        <w:jc w:val="both"/>
      </w:pPr>
      <w:r>
        <w:rPr>
          <w:sz w:val="24"/>
        </w:rPr>
        <w:t xml:space="preserve">создание государственных систем информационного обеспечения, а также систем статистического </w:t>
      </w:r>
      <w:r>
        <w:rPr>
          <w:sz w:val="24"/>
        </w:rPr>
        <w:t xml:space="preserve">учета</w:t>
      </w:r>
      <w:r>
        <w:rPr>
          <w:sz w:val="24"/>
        </w:rPr>
        <w:t xml:space="preserve"> пожаров и их последствий;</w:t>
      </w:r>
    </w:p>
    <w:p>
      <w:pPr>
        <w:pStyle w:val="0"/>
        <w:spacing w:before="240" w:line-rule="auto"/>
        <w:ind w:firstLine="540"/>
        <w:jc w:val="both"/>
      </w:pPr>
      <w:r>
        <w:rPr>
          <w:sz w:val="24"/>
        </w:rPr>
        <w:t xml:space="preserve">абзацы пятнадцатый - семнадцатый утратили силу. - Федеральный </w:t>
      </w:r>
      <w:hyperlink w:history="0" r:id="rId23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pPr>
        <w:pStyle w:val="0"/>
        <w:jc w:val="both"/>
      </w:pPr>
      <w:r>
        <w:rPr>
          <w:sz w:val="24"/>
        </w:rPr>
        <w:t xml:space="preserve">(в ред. Федеральных законов от 19.07.2009 </w:t>
      </w:r>
      <w:hyperlink w:history="0" r:id="rId240" w:tooltip="Федеральный закон от 19.07.2009 N 198-ФЗ &quot;О внесении изменений в Федеральный закон &quot;О пожарной безопасности&quot; и статью 23.34 Кодекса Российской Федерации об административных правонарушениях&quot; {КонсультантПлюс}">
        <w:r>
          <w:rPr>
            <w:sz w:val="24"/>
            <w:color w:val="0000ff"/>
          </w:rPr>
          <w:t xml:space="preserve">N 198-ФЗ</w:t>
        </w:r>
      </w:hyperlink>
      <w:r>
        <w:rPr>
          <w:sz w:val="24"/>
        </w:rPr>
        <w:t xml:space="preserve">, от 29.12.2010 </w:t>
      </w:r>
      <w:hyperlink w:history="0" r:id="rId241"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rPr>
        <w:t xml:space="preserve">, от 14.07.2022 </w:t>
      </w:r>
      <w:hyperlink w:history="0" r:id="rId242"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организация ведомственного пожарного контроля на объектах, находящихся в ведении федеральных органов исполнительной власти;</w:t>
      </w:r>
    </w:p>
    <w:p>
      <w:pPr>
        <w:pStyle w:val="0"/>
        <w:jc w:val="both"/>
      </w:pPr>
      <w:r>
        <w:rPr>
          <w:sz w:val="24"/>
        </w:rPr>
        <w:t xml:space="preserve">(абзац введен Федеральным </w:t>
      </w:r>
      <w:hyperlink w:history="0" r:id="rId24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24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абзац утратил силу. - Федеральный </w:t>
      </w:r>
      <w:hyperlink w:history="0" r:id="rId245"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w:t>
        </w:r>
      </w:hyperlink>
      <w:r>
        <w:rPr>
          <w:sz w:val="24"/>
        </w:rPr>
        <w:t xml:space="preserve"> от 30.12.2015 N 448-ФЗ;</w:t>
      </w:r>
    </w:p>
    <w:p>
      <w:pPr>
        <w:pStyle w:val="0"/>
        <w:spacing w:before="240" w:line-rule="auto"/>
        <w:ind w:firstLine="540"/>
        <w:jc w:val="both"/>
      </w:pPr>
      <w:r>
        <w:rPr>
          <w:sz w:val="24"/>
        </w:rPr>
        <w:t xml:space="preserve">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w:t>
      </w:r>
    </w:p>
    <w:p>
      <w:pPr>
        <w:pStyle w:val="0"/>
        <w:jc w:val="both"/>
      </w:pPr>
      <w:r>
        <w:rPr>
          <w:sz w:val="24"/>
        </w:rPr>
        <w:t xml:space="preserve">(абзац введен Федеральным </w:t>
      </w:r>
      <w:hyperlink w:history="0" r:id="rId246"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законом</w:t>
        </w:r>
      </w:hyperlink>
      <w:r>
        <w:rPr>
          <w:sz w:val="24"/>
        </w:rPr>
        <w:t xml:space="preserve"> от 25.10.2006 N 172-ФЗ, в ред. Федеральных законов от 30.12.2015 </w:t>
      </w:r>
      <w:hyperlink w:history="0" r:id="rId247"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N 448-ФЗ</w:t>
        </w:r>
      </w:hyperlink>
      <w:r>
        <w:rPr>
          <w:sz w:val="24"/>
        </w:rPr>
        <w:t xml:space="preserve">, от 14.07.2022 </w:t>
      </w:r>
      <w:hyperlink w:history="0" r:id="rId248"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разработка утверждаемых Правительством Российской Федерации нормативных правовых </w:t>
      </w:r>
      <w:hyperlink w:history="0" r:id="rId249"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актов</w:t>
        </w:r>
      </w:hyperlink>
      <w:r>
        <w:rPr>
          <w:sz w:val="24"/>
        </w:rPr>
        <w:t xml:space="preserve">, устанавливающих противопожарный режим и определяющих </w:t>
      </w:r>
      <w:hyperlink w:history="0" r:id="rId250" w:tooltip="Постановление Правительства РФ от 01.09.2021 N 1464 &quot;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quot; {КонсультантПлюс}">
        <w:r>
          <w:rPr>
            <w:sz w:val="24"/>
            <w:color w:val="0000ff"/>
          </w:rPr>
          <w:t xml:space="preserve">требования</w:t>
        </w:r>
      </w:hyperlink>
      <w:r>
        <w:rPr>
          <w:sz w:val="24"/>
        </w:rPr>
        <w:t xml:space="preserve"> к оснащению объектов защиты, которые введены в эксплуатацию либо проектная документация на которые направлена на экспертизу до дня вступления в силу Федерального </w:t>
      </w:r>
      <w:hyperlink w:history="0" r:id="rId251"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pPr>
        <w:pStyle w:val="0"/>
        <w:jc w:val="both"/>
      </w:pPr>
      <w:r>
        <w:rPr>
          <w:sz w:val="24"/>
        </w:rPr>
        <w:t xml:space="preserve">(в ред. Федерального </w:t>
      </w:r>
      <w:hyperlink w:history="0" r:id="rId252"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11.06.2021 N 168-ФЗ)</w:t>
      </w:r>
    </w:p>
    <w:p>
      <w:pPr>
        <w:pStyle w:val="0"/>
        <w:spacing w:before="240" w:line-rule="auto"/>
        <w:ind w:firstLine="540"/>
        <w:jc w:val="both"/>
      </w:pPr>
      <w:r>
        <w:rPr>
          <w:sz w:val="24"/>
        </w:rPr>
        <w:t xml:space="preserve">проведение аттестации, переаттестации, досрочное прекращение действия квалификационного аттестата и ведение реестра аттестованных лиц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pPr>
        <w:pStyle w:val="0"/>
        <w:jc w:val="both"/>
      </w:pPr>
      <w:r>
        <w:rPr>
          <w:sz w:val="24"/>
        </w:rPr>
        <w:t xml:space="preserve">(абзац введен Федеральным </w:t>
      </w:r>
      <w:hyperlink w:history="0" r:id="rId253"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11.06.2021 N 168-ФЗ; в ред. Федерального </w:t>
      </w:r>
      <w:hyperlink w:history="0" r:id="rId254"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19.10.2023 N 506-ФЗ)</w:t>
      </w:r>
    </w:p>
    <w:p>
      <w:pPr>
        <w:pStyle w:val="0"/>
        <w:spacing w:before="240" w:line-rule="auto"/>
        <w:ind w:firstLine="540"/>
        <w:jc w:val="both"/>
      </w:pPr>
      <w:r>
        <w:rPr>
          <w:sz w:val="24"/>
        </w:rPr>
        <w:t xml:space="preserve">подготовка утверждаемого Правительством Российской Федерации </w:t>
      </w:r>
      <w:hyperlink w:history="0" r:id="rId255" w:tooltip="Распоряжение Правительства РФ от 08.09.2022 N 2568-р (ред. от 27.09.2024) &lt;Об утверждении перечня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 Государственной противопожарной службы&gt; (с изм. и доп., вступ. в силу с 01.01.2025) {КонсультантПлюс}">
        <w:r>
          <w:rPr>
            <w:sz w:val="24"/>
            <w:color w:val="0000ff"/>
          </w:rPr>
          <w:t xml:space="preserve">перечня</w:t>
        </w:r>
      </w:hyperlink>
      <w:r>
        <w:rPr>
          <w:sz w:val="24"/>
        </w:rPr>
        <w:t xml:space="preserve">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pPr>
        <w:pStyle w:val="0"/>
        <w:jc w:val="both"/>
      </w:pPr>
      <w:r>
        <w:rPr>
          <w:sz w:val="24"/>
        </w:rPr>
        <w:t xml:space="preserve">(абзац введен Федеральным </w:t>
      </w:r>
      <w:hyperlink w:history="0" r:id="rId256"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законом</w:t>
        </w:r>
      </w:hyperlink>
      <w:r>
        <w:rPr>
          <w:sz w:val="24"/>
        </w:rPr>
        <w:t xml:space="preserve"> от 14.07.2022 N 274-ФЗ)</w:t>
      </w:r>
    </w:p>
    <w:p>
      <w:pPr>
        <w:pStyle w:val="0"/>
        <w:spacing w:before="240" w:line-rule="auto"/>
        <w:ind w:firstLine="540"/>
        <w:jc w:val="both"/>
      </w:pPr>
      <w:r>
        <w:rPr>
          <w:sz w:val="24"/>
        </w:rPr>
        <w:t xml:space="preserve">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w:t>
      </w:r>
      <w:r>
        <w:rPr>
          <w:sz w:val="24"/>
        </w:rPr>
        <w:t xml:space="preserve">правил</w:t>
      </w:r>
      <w:r>
        <w:rPr>
          <w:sz w:val="24"/>
        </w:rPr>
        <w:t xml:space="preserve">,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pPr>
        <w:pStyle w:val="0"/>
        <w:jc w:val="both"/>
      </w:pPr>
      <w:r>
        <w:rPr>
          <w:sz w:val="24"/>
        </w:rPr>
        <w:t xml:space="preserve">(часть вторая введена Федеральным </w:t>
      </w:r>
      <w:hyperlink w:history="0" r:id="rId257"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законом</w:t>
        </w:r>
      </w:hyperlink>
      <w:r>
        <w:rPr>
          <w:sz w:val="24"/>
        </w:rPr>
        <w:t xml:space="preserve"> от 01.07.2017 N 141-ФЗ)</w:t>
      </w:r>
    </w:p>
    <w:p>
      <w:pPr>
        <w:pStyle w:val="0"/>
        <w:spacing w:before="240" w:line-rule="auto"/>
        <w:ind w:firstLine="540"/>
        <w:jc w:val="both"/>
      </w:pPr>
      <w:hyperlink w:history="0" r:id="rId258" w:tooltip="Постановление Правительства РФ от 22.12.2023 N 2263 &quot;Об утверждении уровней реагирования на ландшафтные (природные) пожары&quot; {КонсультантПлюс}">
        <w:r>
          <w:rPr>
            <w:sz w:val="24"/>
            <w:color w:val="0000ff"/>
          </w:rPr>
          <w:t xml:space="preserve">Уровни</w:t>
        </w:r>
      </w:hyperlink>
      <w:r>
        <w:rPr>
          <w:sz w:val="24"/>
        </w:rPr>
        <w:t xml:space="preserve"> реагирования на ландшафтные (природные) пожары, а также </w:t>
      </w:r>
      <w:hyperlink w:history="0" r:id="rId259"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критерии</w:t>
        </w:r>
      </w:hyperlink>
      <w:r>
        <w:rPr>
          <w:sz w:val="24"/>
        </w:rPr>
        <w:t xml:space="preserve">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pPr>
        <w:pStyle w:val="0"/>
        <w:jc w:val="both"/>
      </w:pPr>
      <w:r>
        <w:rPr>
          <w:sz w:val="24"/>
        </w:rPr>
        <w:t xml:space="preserve">(часть третья введена Федеральным </w:t>
      </w:r>
      <w:hyperlink w:history="0" r:id="rId26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 в ред. Федерального </w:t>
      </w:r>
      <w:hyperlink w:history="0" r:id="rId261"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24.07.2023 N 343-ФЗ)</w:t>
      </w:r>
    </w:p>
    <w:p>
      <w:pPr>
        <w:pStyle w:val="0"/>
        <w:spacing w:before="240" w:line-rule="auto"/>
        <w:ind w:firstLine="540"/>
        <w:jc w:val="both"/>
      </w:pPr>
      <w:hyperlink w:history="0" r:id="rId262" w:tooltip="Приказ МЧС России от 11.09.2024 N 771 &quot;Об утверждении Порядка разработки и утверждения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quot; (Зарегистрировано в Минюсте России 17.10.2024 N 79809) {КонсультантПлюс}">
        <w:r>
          <w:rPr>
            <w:sz w:val="24"/>
            <w:color w:val="0000ff"/>
          </w:rPr>
          <w:t xml:space="preserve">Порядок</w:t>
        </w:r>
      </w:hyperlink>
      <w:r>
        <w:rPr>
          <w:sz w:val="24"/>
        </w:rPr>
        <w:t xml:space="preserve"> разработки и утверждения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устанавливается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(часть введена Федеральным </w:t>
      </w:r>
      <w:hyperlink w:history="0" r:id="rId263"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4"/>
            <w:color w:val="0000ff"/>
          </w:rPr>
          <w:t xml:space="preserve">законом</w:t>
        </w:r>
      </w:hyperlink>
      <w:r>
        <w:rPr>
          <w:sz w:val="24"/>
        </w:rPr>
        <w:t xml:space="preserve"> от 29.05.2024 N 125-ФЗ)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264"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16.1. Передача осуществления полномочий федеральных органов исполнительной власти в области пожарной безопасности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2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в порядке, установленном Федеральным </w:t>
      </w:r>
      <w:hyperlink w:history="0" r:id="rId266"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pPr>
      <w:r>
        <w:rPr>
          <w:sz w:val="24"/>
        </w:rPr>
      </w:r>
    </w:p>
    <w:p>
      <w:pPr>
        <w:pStyle w:val="2"/>
        <w:outlineLvl w:val="1"/>
        <w:ind w:firstLine="540"/>
        <w:jc w:val="both"/>
      </w:pPr>
      <w:r>
        <w:rPr>
          <w:sz w:val="24"/>
        </w:rPr>
        <w:t xml:space="preserve">Статья 17. Утратила силу. - Федеральный </w:t>
      </w:r>
      <w:hyperlink w:history="0" r:id="rId26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18. Полномочия органов государственной власти субъектов Российской Федерации в области пожарной безопасности</w:t>
      </w:r>
    </w:p>
    <w:p>
      <w:pPr>
        <w:pStyle w:val="0"/>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в области пожарной безопасности относятся:</w:t>
      </w:r>
    </w:p>
    <w:p>
      <w:pPr>
        <w:pStyle w:val="0"/>
        <w:spacing w:before="240" w:line-rule="auto"/>
        <w:ind w:firstLine="540"/>
        <w:jc w:val="both"/>
      </w:pPr>
      <w:r>
        <w:rPr>
          <w:sz w:val="24"/>
        </w:rPr>
        <w:t xml:space="preserve">нормативное правовое регулирование в пределах их компетенции;</w:t>
      </w:r>
    </w:p>
    <w:p>
      <w:pPr>
        <w:pStyle w:val="0"/>
        <w:spacing w:before="240" w:line-rule="auto"/>
        <w:ind w:firstLine="540"/>
        <w:jc w:val="both"/>
      </w:pPr>
      <w:r>
        <w:rPr>
          <w:sz w:val="24"/>
        </w:rPr>
        <w:t xml:space="preserve">организация выполнения и осуществление мер пожарной безопасности;</w:t>
      </w:r>
    </w:p>
    <w:p>
      <w:pPr>
        <w:pStyle w:val="0"/>
        <w:spacing w:before="240" w:line-rule="auto"/>
        <w:ind w:firstLine="540"/>
        <w:jc w:val="both"/>
      </w:pPr>
      <w:r>
        <w:rPr>
          <w:sz w:val="24"/>
        </w:rPr>
        <w:t xml:space="preserve">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pPr>
        <w:pStyle w:val="0"/>
        <w:spacing w:before="240" w:line-rule="auto"/>
        <w:ind w:firstLine="540"/>
        <w:jc w:val="both"/>
      </w:pPr>
      <w:r>
        <w:rPr>
          <w:sz w:val="24"/>
        </w:rPr>
        <w:t xml:space="preserve">организация обучения населения мерам пожарной безопасности, а также информирование населения о мерах пожарной безопасности;</w:t>
      </w:r>
    </w:p>
    <w:p>
      <w:pPr>
        <w:pStyle w:val="0"/>
        <w:jc w:val="both"/>
      </w:pPr>
      <w:r>
        <w:rPr>
          <w:sz w:val="24"/>
        </w:rPr>
        <w:t xml:space="preserve">(в ред. Федерального </w:t>
      </w:r>
      <w:hyperlink w:history="0" r:id="rId26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разработка, организация выполнения и финансирование региональных целевых программ;</w:t>
      </w:r>
    </w:p>
    <w:p>
      <w:pPr>
        <w:pStyle w:val="0"/>
        <w:spacing w:before="240" w:line-rule="auto"/>
        <w:ind w:firstLine="540"/>
        <w:jc w:val="both"/>
      </w:pPr>
      <w:r>
        <w:rPr>
          <w:sz w:val="24"/>
        </w:rPr>
        <w:t xml:space="preserve">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pPr>
        <w:pStyle w:val="0"/>
        <w:jc w:val="both"/>
      </w:pPr>
      <w:r>
        <w:rPr>
          <w:sz w:val="24"/>
        </w:rPr>
        <w:t xml:space="preserve">(в ред. Федерального </w:t>
      </w:r>
      <w:hyperlink w:history="0" r:id="rId26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абзац утратил силу. - Федеральный </w:t>
      </w:r>
      <w:hyperlink w:history="0" r:id="rId27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осуществление мер по правовой и социальной защите личного состава пожарной охраны, находящейся в ведении исполнительных органов субъектов Российской Федерации, и членов их семей;</w:t>
      </w:r>
    </w:p>
    <w:p>
      <w:pPr>
        <w:pStyle w:val="0"/>
        <w:jc w:val="both"/>
      </w:pPr>
      <w:r>
        <w:rPr>
          <w:sz w:val="24"/>
        </w:rPr>
        <w:t xml:space="preserve">(в ред. Федеральных законов от 22.08.2004 </w:t>
      </w:r>
      <w:hyperlink w:history="0" r:id="rId2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08.08.2024 </w:t>
      </w:r>
      <w:hyperlink w:history="0" r:id="rId2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pPr>
        <w:pStyle w:val="0"/>
        <w:jc w:val="both"/>
      </w:pPr>
      <w:r>
        <w:rPr>
          <w:sz w:val="24"/>
        </w:rPr>
        <w:t xml:space="preserve">(абзац введен Федеральным </w:t>
      </w:r>
      <w:hyperlink w:history="0" r:id="rId27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 массовым сосредоточением людей);</w:t>
      </w:r>
    </w:p>
    <w:p>
      <w:pPr>
        <w:pStyle w:val="0"/>
        <w:jc w:val="both"/>
      </w:pPr>
      <w:r>
        <w:rPr>
          <w:sz w:val="24"/>
        </w:rPr>
        <w:t xml:space="preserve">(в ред. Федеральных законов от 25.10.2006 </w:t>
      </w:r>
      <w:hyperlink w:history="0" r:id="rId274"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172-ФЗ</w:t>
        </w:r>
      </w:hyperlink>
      <w:r>
        <w:rPr>
          <w:sz w:val="24"/>
        </w:rPr>
        <w:t xml:space="preserve">, от 14.07.2022 </w:t>
      </w:r>
      <w:hyperlink w:history="0" r:id="rId275"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pPr>
        <w:pStyle w:val="0"/>
        <w:jc w:val="both"/>
      </w:pPr>
      <w:r>
        <w:rPr>
          <w:sz w:val="24"/>
        </w:rPr>
        <w:t xml:space="preserve">(абзац введен Федеральным </w:t>
      </w:r>
      <w:hyperlink w:history="0" r:id="rId27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абзац утратил силу. - Федеральный </w:t>
      </w:r>
      <w:hyperlink w:history="0" r:id="rId277"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w:t>
        </w:r>
      </w:hyperlink>
      <w:r>
        <w:rPr>
          <w:sz w:val="24"/>
        </w:rPr>
        <w:t xml:space="preserve"> от 22.12.2020 N 454-ФЗ;</w:t>
      </w:r>
    </w:p>
    <w:p>
      <w:pPr>
        <w:pStyle w:val="0"/>
        <w:spacing w:before="240" w:line-rule="auto"/>
        <w:ind w:firstLine="540"/>
        <w:jc w:val="both"/>
      </w:pPr>
      <w:r>
        <w:rPr>
          <w:sz w:val="24"/>
        </w:rPr>
        <w:t xml:space="preserve">разработка и утверждение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а также организация тушения таких пожаров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и функционирующими в соответствии с законодательством в области защиты населения и территорий от чрезвычайных ситуаций;</w:t>
      </w:r>
    </w:p>
    <w:p>
      <w:pPr>
        <w:pStyle w:val="0"/>
        <w:jc w:val="both"/>
      </w:pPr>
      <w:r>
        <w:rPr>
          <w:sz w:val="24"/>
        </w:rPr>
        <w:t xml:space="preserve">(в ред. Федерального </w:t>
      </w:r>
      <w:hyperlink w:history="0" r:id="rId278"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4"/>
            <w:color w:val="0000ff"/>
          </w:rPr>
          <w:t xml:space="preserve">закона</w:t>
        </w:r>
      </w:hyperlink>
      <w:r>
        <w:rPr>
          <w:sz w:val="24"/>
        </w:rPr>
        <w:t xml:space="preserve"> от 29.05.2024 N 125-ФЗ)</w:t>
      </w:r>
    </w:p>
    <w:p>
      <w:pPr>
        <w:pStyle w:val="0"/>
        <w:spacing w:before="240" w:line-rule="auto"/>
        <w:ind w:firstLine="540"/>
        <w:jc w:val="both"/>
      </w:pPr>
      <w:r>
        <w:rPr>
          <w:sz w:val="24"/>
        </w:rPr>
        <w:t xml:space="preserve">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w:t>
      </w:r>
      <w:hyperlink w:history="0" w:anchor="P510" w:tooltip="Статья 22. Тушение пожаров и проведение аварийно-спасательных работ">
        <w:r>
          <w:rPr>
            <w:sz w:val="24"/>
            <w:color w:val="0000ff"/>
          </w:rPr>
          <w:t xml:space="preserve">статьей 22</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279"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 в ред. Федерального </w:t>
      </w:r>
      <w:hyperlink w:history="0" r:id="rId280"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закона</w:t>
        </w:r>
      </w:hyperlink>
      <w:r>
        <w:rPr>
          <w:sz w:val="24"/>
        </w:rPr>
        <w:t xml:space="preserve"> от 14.07.2022 N 274-ФЗ)</w:t>
      </w:r>
    </w:p>
    <w:p>
      <w:pPr>
        <w:pStyle w:val="0"/>
        <w:spacing w:before="240" w:line-rule="auto"/>
        <w:ind w:firstLine="540"/>
        <w:jc w:val="both"/>
      </w:pPr>
      <w:r>
        <w:rPr>
          <w:sz w:val="24"/>
        </w:rPr>
        <w:t xml:space="preserve">утверждение перечня населенных пунктов, подверженных угрозе лесных пожаров и других ландшафтных (природных) пожаров;</w:t>
      </w:r>
    </w:p>
    <w:p>
      <w:pPr>
        <w:pStyle w:val="0"/>
        <w:jc w:val="both"/>
      </w:pPr>
      <w:r>
        <w:rPr>
          <w:sz w:val="24"/>
        </w:rPr>
        <w:t xml:space="preserve">(абзац введен Федеральным </w:t>
      </w:r>
      <w:hyperlink w:history="0" r:id="rId28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утверждение порядка организации дублирования </w:t>
      </w:r>
      <w:hyperlink w:history="0" r:id="rId282" w:tooltip="&lt;Письмо&gt; ФГБУ ВНИИПО МЧС России от 26.09.2023 N ИГ-117-2073-12-3 &quot;О передаче сигналов о пожаре&quot; {КонсультантПлюс}">
        <w:r>
          <w:rPr>
            <w:sz w:val="24"/>
            <w:color w:val="0000ff"/>
          </w:rPr>
          <w:t xml:space="preserve">сигналов</w:t>
        </w:r>
      </w:hyperlink>
      <w:r>
        <w:rPr>
          <w:sz w:val="24"/>
        </w:rPr>
        <w:t xml:space="preserve"> о возникновении пожара в подразделения пожарной охраны в соответствии с </w:t>
      </w:r>
      <w:hyperlink w:history="0" r:id="rId283"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частью 7 статьи 83</w:t>
        </w:r>
      </w:hyperlink>
      <w:r>
        <w:rPr>
          <w:sz w:val="24"/>
        </w:rPr>
        <w:t xml:space="preserve"> Федерального закона от 22 июля 2008 года N 123-ФЗ "Технический регламент о требованиях пожарной безопасности".</w:t>
      </w:r>
    </w:p>
    <w:p>
      <w:pPr>
        <w:pStyle w:val="0"/>
        <w:jc w:val="both"/>
      </w:pPr>
      <w:r>
        <w:rPr>
          <w:sz w:val="24"/>
        </w:rPr>
        <w:t xml:space="preserve">(абзац введен Федеральным </w:t>
      </w:r>
      <w:hyperlink w:history="0" r:id="rId284" w:tooltip="Федеральный закон от 01.04.2022 N 80-ФЗ &quot;О внесении изменений в статьи 6 и 18 Федерального закона &quot;О пожарной безопасности&quot; {КонсультантПлюс}">
        <w:r>
          <w:rPr>
            <w:sz w:val="24"/>
            <w:color w:val="0000ff"/>
          </w:rPr>
          <w:t xml:space="preserve">законом</w:t>
        </w:r>
      </w:hyperlink>
      <w:r>
        <w:rPr>
          <w:sz w:val="24"/>
        </w:rPr>
        <w:t xml:space="preserve"> от 01.04.2022 N 80-ФЗ)</w:t>
      </w:r>
    </w:p>
    <w:p>
      <w:pPr>
        <w:pStyle w:val="0"/>
        <w:spacing w:before="240" w:line-rule="auto"/>
        <w:ind w:firstLine="540"/>
        <w:jc w:val="both"/>
      </w:pPr>
      <w:r>
        <w:rPr>
          <w:sz w:val="24"/>
        </w:rPr>
        <w:t xml:space="preserve">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pPr>
        <w:pStyle w:val="0"/>
        <w:jc w:val="both"/>
      </w:pPr>
      <w:r>
        <w:rPr>
          <w:sz w:val="24"/>
        </w:rPr>
        <w:t xml:space="preserve">(абзац введен Федеральным </w:t>
      </w:r>
      <w:hyperlink w:history="0" r:id="rId28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19. Полномочия органов местного самоуправления в области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28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0"/>
        <w:ind w:firstLine="540"/>
        <w:jc w:val="both"/>
      </w:pPr>
      <w:r>
        <w:rPr>
          <w:sz w:val="24"/>
        </w:rPr>
        <w:t xml:space="preserve">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pPr>
        <w:pStyle w:val="0"/>
        <w:jc w:val="both"/>
      </w:pPr>
      <w:r>
        <w:rPr>
          <w:sz w:val="24"/>
        </w:rPr>
        <w:t xml:space="preserve">(в ред. Федеральных законов от 28.11.2015 </w:t>
      </w:r>
      <w:hyperlink w:history="0" r:id="rId28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22.12.2020 </w:t>
      </w:r>
      <w:hyperlink w:history="0" r:id="rId288"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rPr>
        <w:t xml:space="preserve">)</w:t>
      </w:r>
    </w:p>
    <w:p>
      <w:pPr>
        <w:pStyle w:val="0"/>
        <w:spacing w:before="240" w:line-rule="auto"/>
        <w:ind w:firstLine="540"/>
        <w:jc w:val="both"/>
      </w:pPr>
      <w:r>
        <w:rPr>
          <w:sz w:val="24"/>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pPr>
        <w:pStyle w:val="0"/>
        <w:spacing w:before="240" w:line-rule="auto"/>
        <w:ind w:firstLine="540"/>
        <w:jc w:val="both"/>
      </w:pPr>
      <w:r>
        <w:rPr>
          <w:sz w:val="24"/>
        </w:rPr>
        <w:t xml:space="preserve">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pPr>
        <w:pStyle w:val="0"/>
        <w:spacing w:before="240" w:line-rule="auto"/>
        <w:ind w:firstLine="540"/>
        <w:jc w:val="both"/>
      </w:pPr>
      <w:r>
        <w:rPr>
          <w:sz w:val="24"/>
        </w:rPr>
        <w:t xml:space="preserve">оснащение территорий общего пользования первичными средствами тушения пожаров и противопожарным инвентарем;</w:t>
      </w:r>
    </w:p>
    <w:p>
      <w:pPr>
        <w:pStyle w:val="0"/>
        <w:spacing w:before="240" w:line-rule="auto"/>
        <w:ind w:firstLine="540"/>
        <w:jc w:val="both"/>
      </w:pPr>
      <w:r>
        <w:rPr>
          <w:sz w:val="24"/>
        </w:rPr>
        <w:t xml:space="preserve">организация и принятие мер по оповещению населения и подразделений Государственной противопожарной службы о пожаре;</w:t>
      </w:r>
    </w:p>
    <w:p>
      <w:pPr>
        <w:pStyle w:val="0"/>
        <w:spacing w:before="240" w:line-rule="auto"/>
        <w:ind w:firstLine="540"/>
        <w:jc w:val="both"/>
      </w:pPr>
      <w:r>
        <w:rPr>
          <w:sz w:val="24"/>
        </w:rPr>
        <w:t xml:space="preserve">принятие мер по локализации пожара и спасению людей и имущества до прибытия подразделений Государственной противопожарной службы;</w:t>
      </w:r>
    </w:p>
    <w:p>
      <w:pPr>
        <w:pStyle w:val="0"/>
        <w:spacing w:before="240" w:line-rule="auto"/>
        <w:ind w:firstLine="540"/>
        <w:jc w:val="both"/>
      </w:pPr>
      <w:r>
        <w:rPr>
          <w:sz w:val="24"/>
        </w:rPr>
        <w:t xml:space="preserve">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pPr>
        <w:pStyle w:val="0"/>
        <w:jc w:val="both"/>
      </w:pPr>
      <w:r>
        <w:rPr>
          <w:sz w:val="24"/>
        </w:rPr>
        <w:t xml:space="preserve">(в ред. Федерального </w:t>
      </w:r>
      <w:hyperlink w:history="0" r:id="rId289"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закона</w:t>
        </w:r>
      </w:hyperlink>
      <w:r>
        <w:rPr>
          <w:sz w:val="24"/>
        </w:rPr>
        <w:t xml:space="preserve"> от 22.12.2020 N 454-ФЗ)</w:t>
      </w:r>
    </w:p>
    <w:p>
      <w:pPr>
        <w:pStyle w:val="0"/>
        <w:spacing w:before="240" w:line-rule="auto"/>
        <w:ind w:firstLine="540"/>
        <w:jc w:val="both"/>
      </w:pPr>
      <w:r>
        <w:rPr>
          <w:sz w:val="24"/>
        </w:rPr>
        <w:t xml:space="preserve">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pPr>
        <w:pStyle w:val="0"/>
        <w:spacing w:before="240" w:line-rule="auto"/>
        <w:ind w:firstLine="540"/>
        <w:jc w:val="both"/>
      </w:pPr>
      <w:r>
        <w:rPr>
          <w:sz w:val="24"/>
        </w:rPr>
        <w:t xml:space="preserve">установление особого противопожарного режима в случае повышения пожарной опасности.</w:t>
      </w:r>
    </w:p>
    <w:p>
      <w:pPr>
        <w:pStyle w:val="0"/>
        <w:spacing w:before="240" w:line-rule="auto"/>
        <w:ind w:firstLine="540"/>
        <w:jc w:val="both"/>
      </w:pPr>
      <w:r>
        <w:rPr>
          <w:sz w:val="24"/>
        </w:rPr>
        <w:t xml:space="preserve">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pPr>
        <w:pStyle w:val="0"/>
        <w:jc w:val="both"/>
      </w:pPr>
      <w:r>
        <w:rPr>
          <w:sz w:val="24"/>
        </w:rPr>
        <w:t xml:space="preserve">(в ред. Федеральных законов от 28.11.2015 </w:t>
      </w:r>
      <w:hyperlink w:history="0" r:id="rId29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22.12.2020 </w:t>
      </w:r>
      <w:hyperlink w:history="0" r:id="rId29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rPr>
        <w:t xml:space="preserve">)</w:t>
      </w:r>
    </w:p>
    <w:p>
      <w:pPr>
        <w:pStyle w:val="0"/>
        <w:spacing w:before="240" w:line-rule="auto"/>
        <w:ind w:firstLine="540"/>
        <w:jc w:val="both"/>
      </w:pPr>
      <w:r>
        <w:rPr>
          <w:sz w:val="24"/>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pPr>
        <w:pStyle w:val="0"/>
        <w:spacing w:before="240" w:line-rule="auto"/>
        <w:ind w:firstLine="540"/>
        <w:jc w:val="both"/>
      </w:pPr>
      <w:r>
        <w:rPr>
          <w:sz w:val="24"/>
        </w:rPr>
        <w:t xml:space="preserve">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pPr>
        <w:pStyle w:val="0"/>
        <w:jc w:val="both"/>
      </w:pPr>
      <w:r>
        <w:rPr>
          <w:sz w:val="24"/>
        </w:rPr>
        <w:t xml:space="preserve">(в ред. Федерального </w:t>
      </w:r>
      <w:hyperlink w:history="0" r:id="rId29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закона</w:t>
        </w:r>
      </w:hyperlink>
      <w:r>
        <w:rPr>
          <w:sz w:val="24"/>
        </w:rPr>
        <w:t xml:space="preserve"> от 22.12.2020 N 454-ФЗ)</w:t>
      </w:r>
    </w:p>
    <w:p>
      <w:pPr>
        <w:pStyle w:val="0"/>
        <w:spacing w:before="240" w:line-rule="auto"/>
        <w:ind w:firstLine="540"/>
        <w:jc w:val="both"/>
      </w:pPr>
      <w:r>
        <w:rPr>
          <w:sz w:val="24"/>
        </w:rPr>
        <w:t xml:space="preserve">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pPr>
        <w:pStyle w:val="0"/>
        <w:spacing w:before="240" w:line-rule="auto"/>
        <w:ind w:firstLine="540"/>
        <w:jc w:val="both"/>
      </w:pPr>
      <w:r>
        <w:rPr>
          <w:sz w:val="24"/>
        </w:rPr>
        <w:t xml:space="preserve">установление особого противопожарного режима в случае повышения пожарной опасности.</w:t>
      </w:r>
    </w:p>
    <w:p>
      <w:pPr>
        <w:pStyle w:val="0"/>
        <w:spacing w:before="240" w:line-rule="auto"/>
        <w:ind w:firstLine="540"/>
        <w:jc w:val="both"/>
      </w:pPr>
      <w:r>
        <w:rPr>
          <w:sz w:val="24"/>
        </w:rPr>
        <w:t xml:space="preserve">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4"/>
        </w:rPr>
        <w:t xml:space="preserve">(часть третья введена Федеральным </w:t>
      </w:r>
      <w:hyperlink w:history="0" r:id="rId29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pPr>
        <w:pStyle w:val="0"/>
        <w:jc w:val="both"/>
      </w:pPr>
      <w:r>
        <w:rPr>
          <w:sz w:val="24"/>
        </w:rPr>
        <w:t xml:space="preserve">(в ред. Федеральных законов от 28.11.2015 </w:t>
      </w:r>
      <w:hyperlink w:history="0" r:id="rId29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22.12.2020 </w:t>
      </w:r>
      <w:hyperlink w:history="0" r:id="rId295"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rPr>
        <w:t xml:space="preserve">)</w:t>
      </w:r>
    </w:p>
    <w:p>
      <w:pPr>
        <w:pStyle w:val="0"/>
        <w:spacing w:before="240" w:line-rule="auto"/>
        <w:ind w:firstLine="540"/>
        <w:jc w:val="both"/>
      </w:pPr>
      <w:r>
        <w:rPr>
          <w:sz w:val="24"/>
        </w:rPr>
        <w:t xml:space="preserve">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pPr>
        <w:pStyle w:val="0"/>
        <w:jc w:val="both"/>
      </w:pPr>
      <w:r>
        <w:rPr>
          <w:sz w:val="24"/>
        </w:rPr>
        <w:t xml:space="preserve">(в ред. Федерального </w:t>
      </w:r>
      <w:hyperlink w:history="0" r:id="rId29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spacing w:before="240" w:line-rule="auto"/>
        <w:ind w:firstLine="540"/>
        <w:jc w:val="both"/>
      </w:pPr>
      <w:r>
        <w:rPr>
          <w:sz w:val="24"/>
        </w:rPr>
        <w:t xml:space="preserve">В федеральных территориях полномочия органов местного самоуправления городского округа, предусмотренные настоящим Федеральным законом, осуществляются органами публичной власти федеральных территорий.</w:t>
      </w:r>
    </w:p>
    <w:p>
      <w:pPr>
        <w:pStyle w:val="0"/>
        <w:jc w:val="both"/>
      </w:pPr>
      <w:r>
        <w:rPr>
          <w:sz w:val="24"/>
        </w:rPr>
        <w:t xml:space="preserve">(часть шестая введена Федеральным </w:t>
      </w:r>
      <w:hyperlink w:history="0" r:id="rId297"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pPr>
      <w:r>
        <w:rPr>
          <w:sz w:val="24"/>
        </w:rPr>
      </w:r>
    </w:p>
    <w:p>
      <w:pPr>
        <w:pStyle w:val="2"/>
        <w:outlineLvl w:val="0"/>
        <w:jc w:val="center"/>
      </w:pPr>
      <w:r>
        <w:rPr>
          <w:sz w:val="24"/>
        </w:rPr>
        <w:t xml:space="preserve">Глава IV. ОБЕСПЕЧЕНИЕ ПОЖАРНОЙ БЕЗОПАСНОСТИ</w:t>
      </w:r>
    </w:p>
    <w:p>
      <w:pPr>
        <w:pStyle w:val="0"/>
      </w:pPr>
      <w:r>
        <w:rPr>
          <w:sz w:val="24"/>
        </w:rPr>
      </w:r>
    </w:p>
    <w:p>
      <w:pPr>
        <w:pStyle w:val="2"/>
        <w:outlineLvl w:val="1"/>
        <w:ind w:firstLine="540"/>
        <w:jc w:val="both"/>
      </w:pPr>
      <w:r>
        <w:rPr>
          <w:sz w:val="24"/>
        </w:rPr>
        <w:t xml:space="preserve">Статья 20. Нормативное правовое регулирование в области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298"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09.11.2009 N 247-ФЗ)</w:t>
      </w:r>
    </w:p>
    <w:p>
      <w:pPr>
        <w:pStyle w:val="0"/>
        <w:ind w:firstLine="540"/>
        <w:jc w:val="both"/>
      </w:pPr>
      <w:r>
        <w:rPr>
          <w:sz w:val="24"/>
        </w:rPr>
      </w:r>
    </w:p>
    <w:p>
      <w:pPr>
        <w:pStyle w:val="0"/>
        <w:ind w:firstLine="540"/>
        <w:jc w:val="both"/>
      </w:pPr>
      <w:r>
        <w:rPr>
          <w:sz w:val="24"/>
        </w:rPr>
        <w:t xml:space="preserve">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pPr>
        <w:pStyle w:val="0"/>
        <w:spacing w:before="240" w:line-rule="auto"/>
        <w:ind w:firstLine="540"/>
        <w:jc w:val="both"/>
      </w:pPr>
      <w:r>
        <w:rPr>
          <w:sz w:val="24"/>
        </w:rPr>
        <w:t xml:space="preserve">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pPr>
        <w:pStyle w:val="0"/>
        <w:jc w:val="both"/>
      </w:pPr>
      <w:r>
        <w:rPr>
          <w:sz w:val="24"/>
        </w:rPr>
        <w:t xml:space="preserve">(часть вторая в ред. Федерального </w:t>
      </w:r>
      <w:hyperlink w:history="0" r:id="rId29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pPr>
        <w:pStyle w:val="0"/>
        <w:spacing w:before="240" w:line-rule="auto"/>
        <w:ind w:firstLine="540"/>
        <w:jc w:val="both"/>
      </w:pPr>
      <w:r>
        <w:rPr>
          <w:sz w:val="24"/>
        </w:rPr>
        <w:t xml:space="preserve">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pPr>
        <w:pStyle w:val="0"/>
        <w:spacing w:before="240" w:line-rule="auto"/>
        <w:ind w:firstLine="540"/>
        <w:jc w:val="both"/>
      </w:pPr>
      <w:r>
        <w:rPr>
          <w:sz w:val="24"/>
        </w:rP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w:t>
      </w:r>
      <w:hyperlink w:history="0" r:id="rId300" w:tooltip="Приказ МЧС России от 28.11.2011 N 710 (ред. от 26.11.2018)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 {КонсультантПлюс}">
        <w:r>
          <w:rPr>
            <w:sz w:val="24"/>
            <w:color w:val="0000ff"/>
          </w:rPr>
          <w:t xml:space="preserve">условия</w:t>
        </w:r>
      </w:hyperlink>
      <w:r>
        <w:rPr>
          <w:sz w:val="24"/>
        </w:rPr>
        <w:t xml:space="preserve">,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pPr>
        <w:pStyle w:val="0"/>
        <w:spacing w:before="240" w:line-rule="auto"/>
        <w:ind w:firstLine="540"/>
        <w:jc w:val="both"/>
      </w:pPr>
      <w:r>
        <w:rPr>
          <w:sz w:val="24"/>
        </w:rP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w:history="0" r:id="rId301" w:tooltip="Федеральный закон от 28.09.2010 N 244-ФЗ (ред. от 08.08.2024) &quot;Об инновационном центре &quot;Сколково&quot; {КонсультантПлюс}">
        <w:r>
          <w:rPr>
            <w:sz w:val="24"/>
            <w:color w:val="0000ff"/>
          </w:rPr>
          <w:t xml:space="preserve">законом</w:t>
        </w:r>
      </w:hyperlink>
      <w:r>
        <w:rPr>
          <w:sz w:val="24"/>
        </w:rPr>
        <w:t xml:space="preserve"> "Об инновационном центре "Сколково".</w:t>
      </w:r>
    </w:p>
    <w:p>
      <w:pPr>
        <w:pStyle w:val="0"/>
        <w:jc w:val="both"/>
      </w:pPr>
      <w:r>
        <w:rPr>
          <w:sz w:val="24"/>
        </w:rPr>
        <w:t xml:space="preserve">(часть шестая введена Федеральным </w:t>
      </w:r>
      <w:hyperlink w:history="0" r:id="rId302"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4"/>
            <w:color w:val="0000ff"/>
          </w:rPr>
          <w:t xml:space="preserve">законом</w:t>
        </w:r>
      </w:hyperlink>
      <w:r>
        <w:rPr>
          <w:sz w:val="24"/>
        </w:rPr>
        <w:t xml:space="preserve"> от 28.09.2010 N 243-ФЗ)</w:t>
      </w:r>
    </w:p>
    <w:p>
      <w:pPr>
        <w:pStyle w:val="0"/>
        <w:spacing w:before="240" w:line-rule="auto"/>
        <w:ind w:firstLine="540"/>
        <w:jc w:val="both"/>
      </w:pPr>
      <w:r>
        <w:rPr>
          <w:sz w:val="24"/>
        </w:rP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w:history="0" r:id="rId30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4"/>
        </w:rPr>
        <w:t xml:space="preserve">(часть седьмая введена Федеральным </w:t>
      </w:r>
      <w:hyperlink w:history="0" r:id="rId30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160-ФЗ)</w:t>
      </w:r>
    </w:p>
    <w:p>
      <w:pPr>
        <w:pStyle w:val="0"/>
        <w:spacing w:before="240" w:line-rule="auto"/>
        <w:ind w:firstLine="540"/>
        <w:jc w:val="both"/>
      </w:pPr>
      <w:r>
        <w:rPr>
          <w:sz w:val="24"/>
        </w:rP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w:history="0" r:id="rId30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(часть восьмая введена Федеральным </w:t>
      </w:r>
      <w:hyperlink w:history="0" r:id="rId306"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pStyle w:val="0"/>
        <w:ind w:firstLine="540"/>
        <w:jc w:val="both"/>
      </w:pPr>
      <w:r>
        <w:rPr>
          <w:sz w:val="24"/>
        </w:rPr>
      </w:r>
    </w:p>
    <w:p>
      <w:pPr>
        <w:pStyle w:val="2"/>
        <w:outlineLvl w:val="1"/>
        <w:ind w:firstLine="540"/>
        <w:jc w:val="both"/>
      </w:pPr>
      <w:r>
        <w:rPr>
          <w:sz w:val="24"/>
        </w:rPr>
        <w:t xml:space="preserve">Статья 21. Разработка и реализация мер пожарной безопасности</w:t>
      </w:r>
    </w:p>
    <w:p>
      <w:pPr>
        <w:pStyle w:val="0"/>
      </w:pPr>
      <w:r>
        <w:rPr>
          <w:sz w:val="24"/>
        </w:rPr>
      </w:r>
    </w:p>
    <w:p>
      <w:pPr>
        <w:pStyle w:val="0"/>
        <w:ind w:firstLine="540"/>
        <w:jc w:val="both"/>
      </w:pPr>
      <w:r>
        <w:rPr>
          <w:sz w:val="24"/>
        </w:rPr>
        <w:t xml:space="preserve">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pPr>
        <w:pStyle w:val="0"/>
        <w:jc w:val="both"/>
      </w:pPr>
      <w:r>
        <w:rPr>
          <w:sz w:val="24"/>
        </w:rPr>
        <w:t xml:space="preserve">(в ред. Федерального </w:t>
      </w:r>
      <w:hyperlink w:history="0" r:id="rId307"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09.11.2009 N 247-ФЗ)</w:t>
      </w:r>
    </w:p>
    <w:p>
      <w:pPr>
        <w:pStyle w:val="0"/>
        <w:spacing w:before="240" w:line-rule="auto"/>
        <w:ind w:firstLine="540"/>
        <w:jc w:val="both"/>
      </w:pPr>
      <w:r>
        <w:rPr>
          <w:sz w:val="24"/>
        </w:rP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w:history="0" r:id="rId308"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показатели</w:t>
        </w:r>
      </w:hyperlink>
      <w:r>
        <w:rPr>
          <w:sz w:val="24"/>
        </w:rPr>
        <w:t xml:space="preserve"> пожарной опасности этих веществ, материалов, изделий и оборудования, а также меры пожарной безопасности при обращении с ними.</w:t>
      </w:r>
    </w:p>
    <w:p>
      <w:pPr>
        <w:pStyle w:val="0"/>
        <w:spacing w:before="240" w:line-rule="auto"/>
        <w:ind w:firstLine="540"/>
        <w:jc w:val="both"/>
      </w:pPr>
      <w:r>
        <w:rPr>
          <w:sz w:val="24"/>
        </w:rPr>
        <w:t xml:space="preserve">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pPr>
        <w:pStyle w:val="0"/>
        <w:jc w:val="both"/>
      </w:pPr>
      <w:r>
        <w:rPr>
          <w:sz w:val="24"/>
        </w:rPr>
        <w:t xml:space="preserve">(в ред. Федерального </w:t>
      </w:r>
      <w:hyperlink w:history="0" r:id="rId30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Для производств в обязательном порядке разрабатываются планы тушения пожаров, предусматривающие решения по обеспечению безопасности людей.</w:t>
      </w:r>
    </w:p>
    <w:p>
      <w:pPr>
        <w:pStyle w:val="0"/>
        <w:spacing w:before="240" w:line-rule="auto"/>
        <w:ind w:firstLine="540"/>
        <w:jc w:val="both"/>
      </w:pPr>
      <w:r>
        <w:rPr>
          <w:sz w:val="24"/>
        </w:rPr>
        <w:t xml:space="preserve">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pPr>
        <w:pStyle w:val="0"/>
        <w:spacing w:before="240" w:line-rule="auto"/>
        <w:ind w:firstLine="540"/>
        <w:jc w:val="both"/>
      </w:pPr>
      <w:r>
        <w:rPr>
          <w:sz w:val="24"/>
        </w:rPr>
        <w:t xml:space="preserve">Часть шестая утратила силу с 1 января 2007 года. - Федеральный </w:t>
      </w:r>
      <w:hyperlink w:history="0" r:id="rId31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18.12.2006 N 232-ФЗ.</w:t>
      </w:r>
    </w:p>
    <w:p>
      <w:pPr>
        <w:pStyle w:val="0"/>
      </w:pPr>
      <w:r>
        <w:rPr>
          <w:sz w:val="24"/>
        </w:rPr>
      </w:r>
    </w:p>
    <w:bookmarkStart w:id="510" w:name="P510"/>
    <w:bookmarkEnd w:id="510"/>
    <w:p>
      <w:pPr>
        <w:pStyle w:val="2"/>
        <w:outlineLvl w:val="1"/>
        <w:ind w:firstLine="540"/>
        <w:jc w:val="both"/>
      </w:pPr>
      <w:r>
        <w:rPr>
          <w:sz w:val="24"/>
        </w:rPr>
        <w:t xml:space="preserve">Статья 22. Тушение пожаров и проведение аварийно-спасательных работ</w:t>
      </w:r>
    </w:p>
    <w:p>
      <w:pPr>
        <w:pStyle w:val="0"/>
        <w:ind w:firstLine="540"/>
        <w:jc w:val="both"/>
      </w:pPr>
      <w:r>
        <w:rPr>
          <w:sz w:val="24"/>
        </w:rPr>
      </w:r>
    </w:p>
    <w:p>
      <w:pPr>
        <w:pStyle w:val="0"/>
        <w:ind w:firstLine="540"/>
        <w:jc w:val="both"/>
      </w:pPr>
      <w:r>
        <w:rPr>
          <w:sz w:val="24"/>
        </w:rPr>
        <w:t xml:space="preserve">(в ред. Федерального </w:t>
      </w:r>
      <w:hyperlink w:history="0" r:id="rId31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Тушение пожаров представляет собой действия, направленные на спасение людей, имущества и ликвидацию пожаров.</w:t>
      </w:r>
    </w:p>
    <w:p>
      <w:pPr>
        <w:pStyle w:val="0"/>
        <w:spacing w:before="240" w:line-rule="auto"/>
        <w:ind w:firstLine="540"/>
        <w:jc w:val="both"/>
      </w:pPr>
      <w:r>
        <w:rPr>
          <w:sz w:val="24"/>
        </w:rPr>
        <w:t xml:space="preserve">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w:t>
      </w:r>
      <w:hyperlink w:history="0" r:id="rId312" w:tooltip="Приказ МЧС России от 30.11.2022 N 1200 &quot;Об утверждении Порядка выполнения взрывных работ спасательными воинскими формированиями, профессиональными аварийно-спасательными формированиями Министерства Российской Федерации по делам гражданской обороны, чрезвычайным ситуациям и ликвидации последствий стихийных бедствий и подразделениями федеральной противопожарной службы Государственной противопожарной службы&quot; (Зарегистрировано в Минюсте России 17.01.2023 N 72017) {КонсультантПлюс}">
        <w:r>
          <w:rPr>
            <w:sz w:val="24"/>
            <w:color w:val="0000ff"/>
          </w:rPr>
          <w:t xml:space="preserve">порядке</w:t>
        </w:r>
      </w:hyperlink>
      <w:r>
        <w:rPr>
          <w:sz w:val="24"/>
        </w:rPr>
        <w:t xml:space="preserve">, определяемом федеральным органом исполнительной власти, уполномоченным на решение задач в области пожарной безопасности. </w:t>
      </w:r>
      <w:hyperlink w:history="0" r:id="rId313" w:tooltip="Приказ МЧС России от 15.09.2022 N 874 (ред. от 14.04.2023) &quot;Об утверждении перечня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участвующих в проведении работ по поиску, обезвреживанию и (или) уничтожению взрывоопасных предметов и выполняющих взрывные работы&quot; (Зарегистрировано в Минюсте России 25.10.2022 N 70674) {КонсультантПлюс}">
        <w:r>
          <w:rPr>
            <w:sz w:val="24"/>
            <w:color w:val="0000ff"/>
          </w:rPr>
          <w:t xml:space="preserve">Перечень</w:t>
        </w:r>
      </w:hyperlink>
      <w:r>
        <w:rPr>
          <w:sz w:val="24"/>
        </w:rPr>
        <w:t xml:space="preserve">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Федеральных законов от 13.07.2015 </w:t>
      </w:r>
      <w:hyperlink w:history="0" r:id="rId314"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234-ФЗ</w:t>
        </w:r>
      </w:hyperlink>
      <w:r>
        <w:rPr>
          <w:sz w:val="24"/>
        </w:rPr>
        <w:t xml:space="preserve">, от 14.07.2022 </w:t>
      </w:r>
      <w:hyperlink w:history="0" r:id="rId315" w:tooltip="Федеральный закон от 14.07.2022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rPr>
        <w:t xml:space="preserve">)</w:t>
      </w:r>
    </w:p>
    <w:p>
      <w:pPr>
        <w:pStyle w:val="0"/>
        <w:spacing w:before="240" w:line-rule="auto"/>
        <w:ind w:firstLine="540"/>
        <w:jc w:val="both"/>
      </w:pPr>
      <w:r>
        <w:rPr>
          <w:sz w:val="24"/>
        </w:rPr>
        <w:t xml:space="preserve">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pPr>
        <w:pStyle w:val="0"/>
        <w:jc w:val="both"/>
      </w:pPr>
      <w:r>
        <w:rPr>
          <w:sz w:val="24"/>
        </w:rPr>
        <w:t xml:space="preserve">(в ред. Федерального </w:t>
      </w:r>
      <w:hyperlink w:history="0" r:id="rId316" w:tooltip="Федеральный закон от 02.05.2015 N 118-ФЗ &quot;О внесении изменений в Федеральный закон &quot;О пожарной безопасности&quot; {КонсультантПлюс}">
        <w:r>
          <w:rPr>
            <w:sz w:val="24"/>
            <w:color w:val="0000ff"/>
          </w:rPr>
          <w:t xml:space="preserve">закона</w:t>
        </w:r>
      </w:hyperlink>
      <w:r>
        <w:rPr>
          <w:sz w:val="24"/>
        </w:rPr>
        <w:t xml:space="preserve"> от 02.05.2015 N 118-ФЗ)</w:t>
      </w:r>
    </w:p>
    <w:p>
      <w:pPr>
        <w:pStyle w:val="0"/>
        <w:spacing w:before="240" w:line-rule="auto"/>
        <w:ind w:firstLine="540"/>
        <w:jc w:val="both"/>
      </w:pPr>
      <w:hyperlink w:history="0" r:id="rId317" w:tooltip="Приказ МЧС России от 25.10.2017 N 467 (ред. от 28.02.2020) &quot;Об утверждении Положения о пожарно-спасательных гарнизонах&quot; (Зарегистрировано в Минюсте России 09.02.2018 N 49998) {КонсультантПлюс}">
        <w:r>
          <w:rPr>
            <w:sz w:val="24"/>
            <w:color w:val="0000ff"/>
          </w:rPr>
          <w:t xml:space="preserve">Порядок</w:t>
        </w:r>
      </w:hyperlink>
      <w:r>
        <w:rPr>
          <w:sz w:val="24"/>
        </w:rP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Федеральных законов от 18.10.2007 </w:t>
      </w:r>
      <w:hyperlink w:history="0" r:id="rId31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rPr>
        <w:t xml:space="preserve">, от 13.07.2015 </w:t>
      </w:r>
      <w:hyperlink w:history="0" r:id="rId319"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234-ФЗ</w:t>
        </w:r>
      </w:hyperlink>
      <w:r>
        <w:rPr>
          <w:sz w:val="24"/>
        </w:rPr>
        <w:t xml:space="preserve">)</w:t>
      </w:r>
    </w:p>
    <w:p>
      <w:pPr>
        <w:pStyle w:val="0"/>
        <w:spacing w:before="240" w:line-rule="auto"/>
        <w:ind w:firstLine="540"/>
        <w:jc w:val="both"/>
      </w:pPr>
      <w:r>
        <w:rPr>
          <w:sz w:val="24"/>
        </w:rPr>
        <w:t xml:space="preserve">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pPr>
        <w:pStyle w:val="0"/>
        <w:spacing w:before="240" w:line-rule="auto"/>
        <w:ind w:firstLine="540"/>
        <w:jc w:val="both"/>
      </w:pPr>
      <w:r>
        <w:rPr>
          <w:sz w:val="24"/>
        </w:rPr>
        <w:t xml:space="preserve">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pPr>
        <w:pStyle w:val="0"/>
        <w:spacing w:before="240" w:line-rule="auto"/>
        <w:ind w:firstLine="540"/>
        <w:jc w:val="both"/>
      </w:pPr>
      <w:r>
        <w:rPr>
          <w:sz w:val="24"/>
        </w:rPr>
        <w:t xml:space="preserve">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pPr>
        <w:pStyle w:val="0"/>
        <w:jc w:val="both"/>
      </w:pPr>
      <w:r>
        <w:rPr>
          <w:sz w:val="24"/>
        </w:rPr>
        <w:t xml:space="preserve">(часть седьмая в ред. Федерального </w:t>
      </w:r>
      <w:hyperlink w:history="0" r:id="rId320"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4"/>
            <w:color w:val="0000ff"/>
          </w:rPr>
          <w:t xml:space="preserve">закона</w:t>
        </w:r>
      </w:hyperlink>
      <w:r>
        <w:rPr>
          <w:sz w:val="24"/>
        </w:rPr>
        <w:t xml:space="preserve"> от 11.02.2013 N 9-ФЗ)</w:t>
      </w:r>
    </w:p>
    <w:p>
      <w:pPr>
        <w:pStyle w:val="0"/>
        <w:spacing w:before="240" w:line-rule="auto"/>
        <w:ind w:firstLine="540"/>
        <w:jc w:val="both"/>
      </w:pPr>
      <w:r>
        <w:rPr>
          <w:sz w:val="24"/>
        </w:rPr>
        <w:t xml:space="preserve">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pPr>
        <w:pStyle w:val="0"/>
        <w:jc w:val="both"/>
      </w:pPr>
      <w:r>
        <w:rPr>
          <w:sz w:val="24"/>
        </w:rPr>
        <w:t xml:space="preserve">(в ред. Федерального </w:t>
      </w:r>
      <w:hyperlink w:history="0" r:id="rId32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pPr>
        <w:pStyle w:val="0"/>
        <w:spacing w:before="240" w:line-rule="auto"/>
        <w:ind w:firstLine="540"/>
        <w:jc w:val="both"/>
      </w:pPr>
      <w:r>
        <w:rPr>
          <w:sz w:val="24"/>
        </w:rPr>
        <w:t xml:space="preserve">создание условий, препятствующих развитию пожаров, а также аварий, катастроф и иных чрезвычайных ситуаций и обеспечивающих их ликвидацию;</w:t>
      </w:r>
    </w:p>
    <w:p>
      <w:pPr>
        <w:pStyle w:val="0"/>
        <w:spacing w:before="240" w:line-rule="auto"/>
        <w:ind w:firstLine="540"/>
        <w:jc w:val="both"/>
      </w:pPr>
      <w:r>
        <w:rPr>
          <w:sz w:val="24"/>
        </w:rPr>
        <w:t xml:space="preserve">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pPr>
        <w:pStyle w:val="0"/>
        <w:spacing w:before="240" w:line-rule="auto"/>
        <w:ind w:firstLine="540"/>
        <w:jc w:val="both"/>
      </w:pPr>
      <w:r>
        <w:rPr>
          <w:sz w:val="24"/>
        </w:rPr>
        <w:t xml:space="preserve">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pPr>
        <w:pStyle w:val="0"/>
        <w:spacing w:before="240" w:line-rule="auto"/>
        <w:ind w:firstLine="540"/>
        <w:jc w:val="both"/>
      </w:pPr>
      <w:r>
        <w:rPr>
          <w:sz w:val="24"/>
        </w:rPr>
        <w:t xml:space="preserve">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pPr>
        <w:pStyle w:val="0"/>
        <w:spacing w:before="240" w:line-rule="auto"/>
        <w:ind w:firstLine="540"/>
        <w:jc w:val="both"/>
      </w:pPr>
      <w:r>
        <w:rPr>
          <w:sz w:val="24"/>
        </w:rPr>
        <w:t xml:space="preserve">эвакуация с мест пожаров, аварий, катастроф и иных чрезвычайных ситуаций людей и имущества, оказание первой помощи;</w:t>
      </w:r>
    </w:p>
    <w:p>
      <w:pPr>
        <w:pStyle w:val="0"/>
        <w:jc w:val="both"/>
      </w:pPr>
      <w:r>
        <w:rPr>
          <w:sz w:val="24"/>
        </w:rPr>
        <w:t xml:space="preserve">(в ред. Федерального </w:t>
      </w:r>
      <w:hyperlink w:history="0" r:id="rId322"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25.11.2009 N 267-ФЗ)</w:t>
      </w:r>
    </w:p>
    <w:p>
      <w:pPr>
        <w:pStyle w:val="0"/>
        <w:spacing w:before="240" w:line-rule="auto"/>
        <w:ind w:firstLine="540"/>
        <w:jc w:val="both"/>
      </w:pPr>
      <w:r>
        <w:rPr>
          <w:sz w:val="24"/>
        </w:rPr>
        <w:t xml:space="preserve">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pPr>
        <w:pStyle w:val="0"/>
        <w:jc w:val="both"/>
      </w:pPr>
      <w:r>
        <w:rPr>
          <w:sz w:val="24"/>
        </w:rPr>
        <w:t xml:space="preserve">(абзац введен Федеральным </w:t>
      </w:r>
      <w:hyperlink w:history="0" r:id="rId32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pPr>
        <w:pStyle w:val="0"/>
        <w:spacing w:before="240" w:line-rule="auto"/>
        <w:ind w:firstLine="540"/>
        <w:jc w:val="both"/>
      </w:pPr>
      <w:r>
        <w:rPr>
          <w:sz w:val="24"/>
        </w:rPr>
        <w:t xml:space="preserve">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pPr>
        <w:pStyle w:val="0"/>
        <w:spacing w:before="240" w:line-rule="auto"/>
        <w:ind w:firstLine="540"/>
        <w:jc w:val="both"/>
      </w:pPr>
      <w:r>
        <w:rPr>
          <w:sz w:val="24"/>
        </w:rPr>
        <w:t xml:space="preserve">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pPr>
        <w:pStyle w:val="0"/>
        <w:jc w:val="both"/>
      </w:pPr>
      <w:r>
        <w:rPr>
          <w:sz w:val="24"/>
        </w:rPr>
        <w:t xml:space="preserve">(часть одиннадцатая в ред. Федерального </w:t>
      </w:r>
      <w:hyperlink w:history="0" r:id="rId32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pPr>
        <w:pStyle w:val="0"/>
        <w:spacing w:before="240" w:line-rule="auto"/>
        <w:ind w:firstLine="540"/>
        <w:jc w:val="both"/>
      </w:pPr>
      <w:r>
        <w:rPr>
          <w:sz w:val="24"/>
        </w:rPr>
        <w:t xml:space="preserve">Никто не вправе вмешиваться в действия руководителя тушения пожара или отменять его распоряжения при тушении пожара.</w:t>
      </w:r>
    </w:p>
    <w:p>
      <w:pPr>
        <w:pStyle w:val="0"/>
        <w:spacing w:before="240" w:line-rule="auto"/>
        <w:ind w:firstLine="540"/>
        <w:jc w:val="both"/>
      </w:pPr>
      <w:r>
        <w:rPr>
          <w:sz w:val="24"/>
        </w:rPr>
        <w:t xml:space="preserve">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pPr>
        <w:pStyle w:val="0"/>
        <w:jc w:val="both"/>
      </w:pPr>
      <w:r>
        <w:rPr>
          <w:sz w:val="24"/>
        </w:rPr>
        <w:t xml:space="preserve">(часть четырнадцатая в ред. Федерального </w:t>
      </w:r>
      <w:hyperlink w:history="0" r:id="rId325"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606-ФЗ)</w:t>
      </w:r>
    </w:p>
    <w:p>
      <w:pPr>
        <w:pStyle w:val="0"/>
        <w:spacing w:before="240" w:line-rule="auto"/>
        <w:ind w:firstLine="540"/>
        <w:jc w:val="both"/>
      </w:pPr>
      <w:r>
        <w:rPr>
          <w:sz w:val="24"/>
        </w:rPr>
        <w:t xml:space="preserve">При тушении пожара личный состав пожарной охраны должен принимать меры по сохранению вещественных доказательств и имущества.</w:t>
      </w:r>
    </w:p>
    <w:p>
      <w:pPr>
        <w:pStyle w:val="0"/>
        <w:spacing w:before="240" w:line-rule="auto"/>
        <w:ind w:firstLine="540"/>
        <w:jc w:val="both"/>
      </w:pPr>
      <w:r>
        <w:rPr>
          <w:sz w:val="24"/>
        </w:rPr>
        <w:t xml:space="preserve">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 в соответствии с законодательством Российской Федерации.</w:t>
      </w:r>
    </w:p>
    <w:p>
      <w:pPr>
        <w:pStyle w:val="0"/>
        <w:jc w:val="both"/>
      </w:pPr>
      <w:r>
        <w:rPr>
          <w:sz w:val="24"/>
        </w:rPr>
        <w:t xml:space="preserve">(часть шестнадцатая введена Федеральным </w:t>
      </w:r>
      <w:hyperlink w:history="0" r:id="rId326"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29.12.2022 N 606-ФЗ)</w:t>
      </w:r>
    </w:p>
    <w:p>
      <w:pPr>
        <w:pStyle w:val="0"/>
      </w:pPr>
      <w:r>
        <w:rPr>
          <w:sz w:val="24"/>
        </w:rPr>
      </w:r>
    </w:p>
    <w:p>
      <w:pPr>
        <w:pStyle w:val="2"/>
        <w:outlineLvl w:val="1"/>
        <w:ind w:firstLine="540"/>
        <w:jc w:val="both"/>
      </w:pPr>
      <w:r>
        <w:rPr>
          <w:sz w:val="24"/>
        </w:rPr>
        <w:t xml:space="preserve">Статья 22.1. Реализация мер пожарной безопасности в лесах и тушение лесных пожаров</w:t>
      </w:r>
    </w:p>
    <w:p>
      <w:pPr>
        <w:pStyle w:val="0"/>
        <w:ind w:firstLine="540"/>
        <w:jc w:val="both"/>
      </w:pPr>
      <w:r>
        <w:rPr>
          <w:sz w:val="24"/>
        </w:rPr>
      </w:r>
    </w:p>
    <w:p>
      <w:pPr>
        <w:pStyle w:val="0"/>
        <w:ind w:firstLine="540"/>
        <w:jc w:val="both"/>
      </w:pPr>
      <w:r>
        <w:rPr>
          <w:sz w:val="24"/>
        </w:rPr>
        <w:t xml:space="preserve">(в ред. Федерального </w:t>
      </w:r>
      <w:hyperlink w:history="0" r:id="rId327"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23.06.2016 N 218-ФЗ)</w:t>
      </w:r>
    </w:p>
    <w:p>
      <w:pPr>
        <w:pStyle w:val="0"/>
        <w:ind w:firstLine="540"/>
        <w:jc w:val="both"/>
      </w:pPr>
      <w:r>
        <w:rPr>
          <w:sz w:val="24"/>
        </w:rPr>
      </w:r>
    </w:p>
    <w:p>
      <w:pPr>
        <w:pStyle w:val="0"/>
        <w:ind w:firstLine="540"/>
        <w:jc w:val="both"/>
      </w:pPr>
      <w:r>
        <w:rPr>
          <w:sz w:val="24"/>
        </w:rPr>
        <w:t xml:space="preserve">Реализация мер пожарной безопасности в лесах и тушение лесных пожаров осуществляются в соответствии с Лесным </w:t>
      </w:r>
      <w:hyperlink w:history="0" r:id="rId328" w:tooltip="&quot;Лесной кодекс Российской Федерации&quot; от 04.12.2006 N 200-ФЗ (ред. от 26.12.2024) (с изм. и доп., вступ. в силу с 01.01.2025) {КонсультантПлюс}">
        <w:r>
          <w:rPr>
            <w:sz w:val="24"/>
            <w:color w:val="0000ff"/>
          </w:rPr>
          <w:t xml:space="preserve">кодексом</w:t>
        </w:r>
      </w:hyperlink>
      <w:r>
        <w:rPr>
          <w:sz w:val="24"/>
        </w:rPr>
        <w:t xml:space="preserve"> Российской Федерации и положениями настоящей статьи.</w:t>
      </w:r>
    </w:p>
    <w:p>
      <w:pPr>
        <w:pStyle w:val="0"/>
        <w:spacing w:before="240" w:line-rule="auto"/>
        <w:ind w:firstLine="540"/>
        <w:jc w:val="both"/>
      </w:pPr>
      <w:r>
        <w:rPr>
          <w:sz w:val="24"/>
        </w:rP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w:history="0" r:id="rId329" w:tooltip="Постановление Правительства РФ от 09.02.2017 N 157 &quot;Об утверждении Положения о формировании штабов по координации деятельности по тушению лесных пожаров&quot; {КонсультантПлюс}">
        <w:r>
          <w:rPr>
            <w:sz w:val="24"/>
            <w:color w:val="0000ff"/>
          </w:rPr>
          <w:t xml:space="preserve">Порядок</w:t>
        </w:r>
      </w:hyperlink>
      <w:r>
        <w:rPr>
          <w:sz w:val="24"/>
        </w:rPr>
        <w:t xml:space="preserve"> формирования таких штабов устанавливается Правительством Российской Федерации.</w:t>
      </w:r>
    </w:p>
    <w:p>
      <w:pPr>
        <w:pStyle w:val="0"/>
        <w:spacing w:before="240" w:line-rule="auto"/>
        <w:ind w:firstLine="540"/>
        <w:jc w:val="both"/>
      </w:pPr>
      <w:r>
        <w:rPr>
          <w:sz w:val="24"/>
        </w:rPr>
        <w:t xml:space="preserve">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pPr>
        <w:pStyle w:val="0"/>
        <w:spacing w:before="240" w:line-rule="auto"/>
        <w:ind w:firstLine="540"/>
        <w:jc w:val="both"/>
      </w:pPr>
      <w:r>
        <w:rPr>
          <w:sz w:val="24"/>
        </w:rPr>
        <w:t xml:space="preserve">Непосредственное руководство тушением лесного пожара осуществляется </w:t>
      </w:r>
      <w:r>
        <w:rPr>
          <w:sz w:val="24"/>
        </w:rPr>
        <w:t xml:space="preserve">руководителем</w:t>
      </w:r>
      <w:r>
        <w:rPr>
          <w:sz w:val="24"/>
        </w:rPr>
        <w:t xml:space="preserve"> тушения лесного пожара, который на принципах единоначалия управляет всеми силами и средствами тушения лесных пожаров.</w:t>
      </w:r>
    </w:p>
    <w:p>
      <w:pPr>
        <w:pStyle w:val="0"/>
        <w:spacing w:before="240" w:line-rule="auto"/>
        <w:ind w:firstLine="540"/>
        <w:jc w:val="both"/>
      </w:pPr>
      <w:r>
        <w:rPr>
          <w:sz w:val="24"/>
        </w:rPr>
        <w:t xml:space="preserve">Руководитель тушения лесного пожара отвечает за выполнение задачи, за безопасность лиц, осуществляющих тушение лесных пожаров.</w:t>
      </w:r>
    </w:p>
    <w:p>
      <w:pPr>
        <w:pStyle w:val="0"/>
        <w:spacing w:before="240" w:line-rule="auto"/>
        <w:ind w:firstLine="540"/>
        <w:jc w:val="both"/>
      </w:pPr>
      <w:r>
        <w:rPr>
          <w:sz w:val="24"/>
        </w:rPr>
        <w:t xml:space="preserve">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pPr>
        <w:pStyle w:val="0"/>
        <w:spacing w:before="240" w:line-rule="auto"/>
        <w:ind w:firstLine="540"/>
        <w:jc w:val="both"/>
      </w:pPr>
      <w:r>
        <w:rPr>
          <w:sz w:val="24"/>
        </w:rPr>
        <w:t xml:space="preserve">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pPr>
        <w:pStyle w:val="0"/>
        <w:jc w:val="both"/>
      </w:pPr>
      <w:r>
        <w:rPr>
          <w:sz w:val="24"/>
        </w:rPr>
        <w:t xml:space="preserve">(часть седьмая в ред. Федерального </w:t>
      </w:r>
      <w:hyperlink w:history="0" r:id="rId330"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606-ФЗ)</w:t>
      </w:r>
    </w:p>
    <w:p>
      <w:pPr>
        <w:pStyle w:val="0"/>
        <w:spacing w:before="240" w:line-rule="auto"/>
        <w:ind w:firstLine="540"/>
        <w:jc w:val="both"/>
      </w:pPr>
      <w:r>
        <w:rPr>
          <w:sz w:val="24"/>
        </w:rPr>
        <w:t xml:space="preserve">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лесного пожара или их гибель в соответствии с законодательством Российской Федерации.</w:t>
      </w:r>
    </w:p>
    <w:p>
      <w:pPr>
        <w:pStyle w:val="0"/>
        <w:jc w:val="both"/>
      </w:pPr>
      <w:r>
        <w:rPr>
          <w:sz w:val="24"/>
        </w:rPr>
        <w:t xml:space="preserve">(часть восьмая введена Федеральным </w:t>
      </w:r>
      <w:hyperlink w:history="0" r:id="rId331"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29.12.2022 N 606-ФЗ)</w:t>
      </w:r>
    </w:p>
    <w:p>
      <w:pPr>
        <w:pStyle w:val="0"/>
        <w:ind w:firstLine="540"/>
        <w:jc w:val="both"/>
      </w:pPr>
      <w:r>
        <w:rPr>
          <w:sz w:val="24"/>
        </w:rPr>
      </w:r>
    </w:p>
    <w:p>
      <w:pPr>
        <w:pStyle w:val="2"/>
        <w:outlineLvl w:val="1"/>
        <w:ind w:firstLine="540"/>
        <w:jc w:val="both"/>
      </w:pPr>
      <w:r>
        <w:rPr>
          <w:sz w:val="24"/>
        </w:rPr>
        <w:t xml:space="preserve">Статья 22.2. Пожарно-спасательные гарнизоны</w:t>
      </w:r>
    </w:p>
    <w:p>
      <w:pPr>
        <w:pStyle w:val="0"/>
        <w:ind w:firstLine="540"/>
        <w:jc w:val="both"/>
      </w:pPr>
      <w:r>
        <w:rPr>
          <w:sz w:val="24"/>
        </w:rPr>
      </w:r>
    </w:p>
    <w:p>
      <w:pPr>
        <w:pStyle w:val="0"/>
        <w:ind w:firstLine="540"/>
        <w:jc w:val="both"/>
      </w:pPr>
      <w:r>
        <w:rPr>
          <w:sz w:val="24"/>
        </w:rPr>
        <w:t xml:space="preserve">(введена Федеральным </w:t>
      </w:r>
      <w:hyperlink w:history="0" r:id="rId332"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jc w:val="both"/>
      </w:pPr>
      <w:r>
        <w:rPr>
          <w:sz w:val="24"/>
        </w:rPr>
      </w:r>
    </w:p>
    <w:p>
      <w:pPr>
        <w:pStyle w:val="0"/>
        <w:ind w:firstLine="540"/>
        <w:jc w:val="both"/>
      </w:pPr>
      <w:r>
        <w:rPr>
          <w:sz w:val="24"/>
        </w:rP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w:history="0" r:id="rId333" w:tooltip="Приказ МЧС России от 25.10.2017 N 467 (ред. от 28.02.2020) &quot;Об утверждении Положения о пожарно-спасательных гарнизонах&quot; (Зарегистрировано в Минюсте России 09.02.2018 N 49998) {КонсультантПлюс}">
        <w:r>
          <w:rPr>
            <w:sz w:val="24"/>
            <w:color w:val="0000ff"/>
          </w:rPr>
          <w:t xml:space="preserve">пожарно-спасательные гарнизоны</w:t>
        </w:r>
      </w:hyperlink>
      <w:r>
        <w:rPr>
          <w:sz w:val="24"/>
        </w:rPr>
        <w:t xml:space="preserve">.</w:t>
      </w:r>
    </w:p>
    <w:p>
      <w:pPr>
        <w:pStyle w:val="0"/>
        <w:spacing w:before="240" w:line-rule="auto"/>
        <w:ind w:firstLine="540"/>
        <w:jc w:val="both"/>
      </w:pPr>
      <w:r>
        <w:rPr>
          <w:sz w:val="24"/>
        </w:rPr>
        <w:t xml:space="preserve">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pPr>
        <w:pStyle w:val="0"/>
        <w:spacing w:before="240" w:line-rule="auto"/>
        <w:ind w:firstLine="540"/>
        <w:jc w:val="both"/>
      </w:pPr>
      <w:r>
        <w:rPr>
          <w:sz w:val="24"/>
        </w:rPr>
        <w:t xml:space="preserve">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pPr>
        <w:pStyle w:val="0"/>
        <w:spacing w:before="240" w:line-rule="auto"/>
        <w:ind w:firstLine="540"/>
        <w:jc w:val="both"/>
      </w:pPr>
      <w:r>
        <w:rPr>
          <w:sz w:val="24"/>
        </w:rPr>
        <w:t xml:space="preserve">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
    <w:p>
      <w:pPr>
        <w:pStyle w:val="0"/>
        <w:jc w:val="both"/>
      </w:pPr>
      <w:r>
        <w:rPr>
          <w:sz w:val="24"/>
        </w:rPr>
        <w:t xml:space="preserve">(в ред. Федерального </w:t>
      </w:r>
      <w:hyperlink w:history="0" r:id="rId334"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закона</w:t>
        </w:r>
      </w:hyperlink>
      <w:r>
        <w:rPr>
          <w:sz w:val="24"/>
        </w:rPr>
        <w:t xml:space="preserve"> от 22.12.2020 N 454-ФЗ)</w:t>
      </w:r>
    </w:p>
    <w:p>
      <w:pPr>
        <w:pStyle w:val="0"/>
        <w:spacing w:before="240" w:line-rule="auto"/>
        <w:ind w:firstLine="540"/>
        <w:jc w:val="both"/>
      </w:pPr>
      <w:r>
        <w:rPr>
          <w:sz w:val="24"/>
        </w:rPr>
        <w:t xml:space="preserve">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pPr>
        <w:pStyle w:val="0"/>
        <w:spacing w:before="240" w:line-rule="auto"/>
        <w:ind w:firstLine="540"/>
        <w:jc w:val="both"/>
      </w:pPr>
      <w:r>
        <w:rPr>
          <w:sz w:val="24"/>
        </w:rPr>
        <w:t xml:space="preserve">Начальниками пожарно-спасательных гарнизонов по должности являются:</w:t>
      </w:r>
    </w:p>
    <w:p>
      <w:pPr>
        <w:pStyle w:val="0"/>
        <w:spacing w:before="240" w:line-rule="auto"/>
        <w:ind w:firstLine="540"/>
        <w:jc w:val="both"/>
      </w:pPr>
      <w:r>
        <w:rPr>
          <w:sz w:val="24"/>
        </w:rPr>
        <w:t xml:space="preserve">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pPr>
        <w:pStyle w:val="0"/>
        <w:spacing w:before="240" w:line-rule="auto"/>
        <w:ind w:firstLine="540"/>
        <w:jc w:val="both"/>
      </w:pPr>
      <w:r>
        <w:rPr>
          <w:sz w:val="24"/>
        </w:rPr>
        <w:t xml:space="preserve">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функциям которого отнесены профилактика и тушение пожаров.</w:t>
      </w:r>
    </w:p>
    <w:p>
      <w:pPr>
        <w:pStyle w:val="0"/>
        <w:jc w:val="both"/>
      </w:pPr>
      <w:r>
        <w:rPr>
          <w:sz w:val="24"/>
        </w:rPr>
        <w:t xml:space="preserve">(в ред. Федерального </w:t>
      </w:r>
      <w:hyperlink w:history="0" r:id="rId335"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hyperlink w:history="0" r:id="rId336" w:tooltip="Приказ МЧС России от 16.01.2023 N 11 &quot;Об утверждении Перечня территориальных пожарно-спасательных гарнизонов&quot; {КонсультантПлюс}">
        <w:r>
          <w:rPr>
            <w:sz w:val="24"/>
            <w:color w:val="0000ff"/>
          </w:rPr>
          <w:t xml:space="preserve">Перечень</w:t>
        </w:r>
      </w:hyperlink>
      <w:r>
        <w:rPr>
          <w:sz w:val="24"/>
        </w:rPr>
        <w:t xml:space="preserve">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pPr>
        <w:pStyle w:val="0"/>
        <w:jc w:val="both"/>
      </w:pPr>
      <w:r>
        <w:rPr>
          <w:sz w:val="24"/>
        </w:rPr>
        <w:t xml:space="preserve">(в ред. Федерального </w:t>
      </w:r>
      <w:hyperlink w:history="0" r:id="rId337"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pPr>
        <w:pStyle w:val="0"/>
        <w:jc w:val="both"/>
      </w:pPr>
      <w:r>
        <w:rPr>
          <w:sz w:val="24"/>
        </w:rPr>
        <w:t xml:space="preserve">(в ред. Федерального </w:t>
      </w:r>
      <w:hyperlink w:history="0" r:id="rId338"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В пожарно-спасательном гарнизоне организуются гарнизонная и караульная службы. </w:t>
      </w:r>
      <w:hyperlink w:history="0" r:id="rId339" w:tooltip="Приказ МЧС России от 20.10.2017 N 452 (ред. от 28.02.2020) &quot;Об утверждении Устава подразделений пожарной охраны&quot; (Зарегистрировано в Минюсте России 22.03.2018 N 50452) {КонсультантПлюс}">
        <w:r>
          <w:rPr>
            <w:sz w:val="24"/>
            <w:color w:val="0000ff"/>
          </w:rPr>
          <w:t xml:space="preserve">Порядок</w:t>
        </w:r>
      </w:hyperlink>
      <w:r>
        <w:rPr>
          <w:sz w:val="24"/>
        </w:rP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pPr>
        <w:pStyle w:val="0"/>
        <w:ind w:firstLine="540"/>
        <w:jc w:val="both"/>
      </w:pPr>
      <w:r>
        <w:rPr>
          <w:sz w:val="24"/>
        </w:rPr>
      </w:r>
    </w:p>
    <w:p>
      <w:pPr>
        <w:pStyle w:val="2"/>
        <w:outlineLvl w:val="1"/>
        <w:ind w:firstLine="540"/>
        <w:jc w:val="both"/>
      </w:pPr>
      <w:r>
        <w:rPr>
          <w:sz w:val="24"/>
        </w:rPr>
        <w:t xml:space="preserve">Статья 23. Утратила силу. - Федеральный </w:t>
      </w:r>
      <w:hyperlink w:history="0" r:id="rId340"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4"/>
            <w:color w:val="0000ff"/>
          </w:rPr>
          <w:t xml:space="preserve">закон</w:t>
        </w:r>
      </w:hyperlink>
      <w:r>
        <w:rPr>
          <w:sz w:val="24"/>
        </w:rPr>
        <w:t xml:space="preserve"> от 02.02.2006 N 19-ФЗ.</w:t>
      </w:r>
    </w:p>
    <w:p>
      <w:pPr>
        <w:pStyle w:val="0"/>
      </w:pPr>
      <w:r>
        <w:rPr>
          <w:sz w:val="24"/>
        </w:rPr>
      </w:r>
    </w:p>
    <w:p>
      <w:pPr>
        <w:pStyle w:val="2"/>
        <w:outlineLvl w:val="1"/>
        <w:ind w:firstLine="540"/>
        <w:jc w:val="both"/>
      </w:pPr>
      <w:r>
        <w:rPr>
          <w:sz w:val="24"/>
        </w:rPr>
        <w:t xml:space="preserve">Статья 24. Деятельность в области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341"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11.06.2021 N 168-ФЗ)</w:t>
      </w:r>
    </w:p>
    <w:p>
      <w:pPr>
        <w:pStyle w:val="0"/>
      </w:pPr>
      <w:r>
        <w:rPr>
          <w:sz w:val="24"/>
        </w:rPr>
      </w:r>
    </w:p>
    <w:p>
      <w:pPr>
        <w:pStyle w:val="0"/>
        <w:ind w:firstLine="540"/>
        <w:jc w:val="both"/>
      </w:pPr>
      <w:r>
        <w:rPr>
          <w:sz w:val="24"/>
        </w:rPr>
        <w:t xml:space="preserve">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pPr>
        <w:pStyle w:val="0"/>
        <w:spacing w:before="240" w:line-rule="auto"/>
        <w:ind w:firstLine="540"/>
        <w:jc w:val="both"/>
      </w:pPr>
      <w:r>
        <w:rPr>
          <w:sz w:val="24"/>
        </w:rPr>
        <w:t xml:space="preserve">К видам деятельности в области пожарной безопасности относятся:</w:t>
      </w:r>
    </w:p>
    <w:p>
      <w:pPr>
        <w:pStyle w:val="0"/>
        <w:spacing w:before="240" w:line-rule="auto"/>
        <w:ind w:firstLine="540"/>
        <w:jc w:val="both"/>
      </w:pPr>
      <w:r>
        <w:rPr>
          <w:sz w:val="24"/>
        </w:rPr>
        <w:t xml:space="preserve">профилактика пожаров в организациях и населенных пунктах на договорной основе;</w:t>
      </w:r>
    </w:p>
    <w:p>
      <w:pPr>
        <w:pStyle w:val="0"/>
        <w:spacing w:before="240" w:line-rule="auto"/>
        <w:ind w:firstLine="540"/>
        <w:jc w:val="both"/>
      </w:pPr>
      <w:r>
        <w:rPr>
          <w:sz w:val="24"/>
        </w:rPr>
        <w:t xml:space="preserve">тушение пожаров в населенных пунктах, на производственных объектах и объектах инфраструктуры;</w:t>
      </w:r>
    </w:p>
    <w:p>
      <w:pPr>
        <w:pStyle w:val="0"/>
        <w:spacing w:before="240" w:line-rule="auto"/>
        <w:ind w:firstLine="540"/>
        <w:jc w:val="both"/>
      </w:pPr>
      <w:r>
        <w:rPr>
          <w:sz w:val="24"/>
        </w:rPr>
        <w:t xml:space="preserve">опытно-конструкторские работы, производство и проведение испытаний пожарно-технической </w:t>
      </w:r>
      <w:hyperlink w:history="0" r:id="rId342" w:tooltip="Приказ МВД РФ от 18.06.1996 N 33 &quot;Об утверждении Перечня пожарно - технической продукции&quot; {КонсультантПлюс}">
        <w:r>
          <w:rPr>
            <w:sz w:val="24"/>
            <w:color w:val="0000ff"/>
          </w:rPr>
          <w:t xml:space="preserve">продукции</w:t>
        </w:r>
      </w:hyperlink>
      <w:r>
        <w:rPr>
          <w:sz w:val="24"/>
        </w:rPr>
        <w:t xml:space="preserve">;</w:t>
      </w:r>
    </w:p>
    <w:p>
      <w:pPr>
        <w:pStyle w:val="0"/>
        <w:spacing w:before="240" w:line-rule="auto"/>
        <w:ind w:firstLine="540"/>
        <w:jc w:val="both"/>
      </w:pPr>
      <w:r>
        <w:rPr>
          <w:sz w:val="24"/>
        </w:rPr>
        <w:t xml:space="preserve">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pPr>
        <w:pStyle w:val="0"/>
        <w:spacing w:before="240" w:line-rule="auto"/>
        <w:ind w:firstLine="540"/>
        <w:jc w:val="both"/>
      </w:pPr>
      <w:r>
        <w:rPr>
          <w:sz w:val="24"/>
        </w:rPr>
        <w:t xml:space="preserve">испытание веществ, материалов, изделий, оборудования и конструкций на соответствие требованиям пожарной безопасности;</w:t>
      </w:r>
    </w:p>
    <w:p>
      <w:pPr>
        <w:pStyle w:val="0"/>
        <w:spacing w:before="240" w:line-rule="auto"/>
        <w:ind w:firstLine="540"/>
        <w:jc w:val="both"/>
      </w:pPr>
      <w:r>
        <w:rPr>
          <w:sz w:val="24"/>
        </w:rPr>
        <w:t xml:space="preserve">проведение научно-технического консультирования и экспертиз;</w:t>
      </w:r>
    </w:p>
    <w:p>
      <w:pPr>
        <w:pStyle w:val="0"/>
        <w:spacing w:before="240" w:line-rule="auto"/>
        <w:ind w:firstLine="540"/>
        <w:jc w:val="both"/>
      </w:pPr>
      <w:r>
        <w:rPr>
          <w:sz w:val="24"/>
        </w:rPr>
        <w:t xml:space="preserve">выполнение проектных и изыскательских работ по обеспечению пожарной безопасности;</w:t>
      </w:r>
    </w:p>
    <w:p>
      <w:pPr>
        <w:pStyle w:val="0"/>
        <w:spacing w:before="240" w:line-rule="auto"/>
        <w:ind w:firstLine="540"/>
        <w:jc w:val="both"/>
      </w:pPr>
      <w:r>
        <w:rPr>
          <w:sz w:val="24"/>
        </w:rPr>
        <w:t xml:space="preserve">разработка деклараций пожарной безопасности;</w:t>
      </w:r>
    </w:p>
    <w:p>
      <w:pPr>
        <w:pStyle w:val="0"/>
        <w:spacing w:before="240" w:line-rule="auto"/>
        <w:ind w:firstLine="540"/>
        <w:jc w:val="both"/>
      </w:pPr>
      <w:r>
        <w:rPr>
          <w:sz w:val="24"/>
        </w:rPr>
        <w:t xml:space="preserve">разработка специальных технических </w:t>
      </w:r>
      <w:hyperlink w:history="0" r:id="rId343" w:tooltip="Приказ МЧС России от 28.11.2011 N 710 (ред. от 26.11.2018)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 {КонсультантПлюс}">
        <w:r>
          <w:rPr>
            <w:sz w:val="24"/>
            <w:color w:val="0000ff"/>
          </w:rPr>
          <w:t xml:space="preserve">условий</w:t>
        </w:r>
      </w:hyperlink>
      <w:r>
        <w:rPr>
          <w:sz w:val="24"/>
        </w:rPr>
        <w:t xml:space="preserve">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pPr>
        <w:pStyle w:val="0"/>
        <w:spacing w:before="240" w:line-rule="auto"/>
        <w:ind w:firstLine="540"/>
        <w:jc w:val="both"/>
      </w:pPr>
      <w:r>
        <w:rPr>
          <w:sz w:val="24"/>
        </w:rPr>
        <w:t xml:space="preserve">проведение </w:t>
      </w:r>
      <w:hyperlink w:history="0" r:id="rId344" w:tooltip="Постановление Правительства РФ от 22.07.2020 N 1084 &quot;О порядке проведения расчетов по оценке пожарного риска&quot; (вместе с &quot;Правилами проведения расчетов по оценке пожарного риска&quot;) {КонсультантПлюс}">
        <w:r>
          <w:rPr>
            <w:sz w:val="24"/>
            <w:color w:val="0000ff"/>
          </w:rPr>
          <w:t xml:space="preserve">расчетов</w:t>
        </w:r>
      </w:hyperlink>
      <w:r>
        <w:rPr>
          <w:sz w:val="24"/>
        </w:rPr>
        <w:t xml:space="preserve"> пожарного риска, а также иных расчетов в целях обеспечения пожарной безопасности;</w:t>
      </w:r>
    </w:p>
    <w:p>
      <w:pPr>
        <w:pStyle w:val="0"/>
        <w:spacing w:before="240" w:line-rule="auto"/>
        <w:ind w:firstLine="540"/>
        <w:jc w:val="both"/>
      </w:pPr>
      <w:r>
        <w:rPr>
          <w:sz w:val="24"/>
        </w:rPr>
        <w:t xml:space="preserve">независимая </w:t>
      </w:r>
      <w:hyperlink w:history="0" r:id="rId345"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Pr>
            <w:sz w:val="24"/>
            <w:color w:val="0000ff"/>
          </w:rPr>
          <w:t xml:space="preserve">оценка</w:t>
        </w:r>
      </w:hyperlink>
      <w:r>
        <w:rPr>
          <w:sz w:val="24"/>
        </w:rPr>
        <w:t xml:space="preserve"> пожарного риска (аудит пожарной безопасности);</w:t>
      </w:r>
    </w:p>
    <w:p>
      <w:pPr>
        <w:pStyle w:val="0"/>
        <w:spacing w:before="240" w:line-rule="auto"/>
        <w:ind w:firstLine="540"/>
        <w:jc w:val="both"/>
      </w:pPr>
      <w:r>
        <w:rPr>
          <w:sz w:val="24"/>
        </w:rPr>
        <w:t xml:space="preserve">осуществление противопожарной </w:t>
      </w:r>
      <w:r>
        <w:rPr>
          <w:sz w:val="24"/>
        </w:rPr>
        <w:t xml:space="preserve">пропаганды</w:t>
      </w:r>
      <w:r>
        <w:rPr>
          <w:sz w:val="24"/>
        </w:rPr>
        <w:t xml:space="preserve">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pPr>
        <w:pStyle w:val="0"/>
        <w:spacing w:before="240" w:line-rule="auto"/>
        <w:ind w:firstLine="540"/>
        <w:jc w:val="both"/>
      </w:pPr>
      <w:r>
        <w:rPr>
          <w:sz w:val="24"/>
        </w:rPr>
        <w:t xml:space="preserve">обучение населения мерам пожарной безопасности;</w:t>
      </w:r>
    </w:p>
    <w:p>
      <w:pPr>
        <w:pStyle w:val="0"/>
        <w:spacing w:before="240" w:line-rule="auto"/>
        <w:ind w:firstLine="540"/>
        <w:jc w:val="both"/>
      </w:pPr>
      <w:r>
        <w:rPr>
          <w:sz w:val="24"/>
        </w:rPr>
        <w:t xml:space="preserve">кладка печей (каминов), монтаж дымовых каналов, их техническое обслуживание и ремонт;</w:t>
      </w:r>
    </w:p>
    <w:p>
      <w:pPr>
        <w:pStyle w:val="0"/>
        <w:spacing w:before="240" w:line-rule="auto"/>
        <w:ind w:firstLine="540"/>
        <w:jc w:val="both"/>
      </w:pPr>
      <w:r>
        <w:rPr>
          <w:sz w:val="24"/>
        </w:rPr>
        <w:t xml:space="preserve">проектирование средств обеспечения пожарной безопасности зданий и сооружений;</w:t>
      </w:r>
    </w:p>
    <w:p>
      <w:pPr>
        <w:pStyle w:val="0"/>
        <w:spacing w:before="240" w:line-rule="auto"/>
        <w:ind w:firstLine="540"/>
        <w:jc w:val="both"/>
      </w:pPr>
      <w:r>
        <w:rPr>
          <w:sz w:val="24"/>
        </w:rPr>
        <w:t xml:space="preserve">монтаж, техническое обслуживание и ремонт </w:t>
      </w:r>
      <w:r>
        <w:rPr>
          <w:sz w:val="24"/>
        </w:rPr>
        <w:t xml:space="preserve">средств</w:t>
      </w:r>
      <w:r>
        <w:rPr>
          <w:sz w:val="24"/>
        </w:rPr>
        <w:t xml:space="preserve"> обеспечения пожарной безопасности зданий и сооружений.</w:t>
      </w:r>
    </w:p>
    <w:p>
      <w:pPr>
        <w:pStyle w:val="0"/>
        <w:spacing w:before="240" w:line-rule="auto"/>
        <w:ind w:firstLine="540"/>
        <w:jc w:val="both"/>
      </w:pPr>
      <w:r>
        <w:rPr>
          <w:sz w:val="24"/>
        </w:rPr>
        <w:t xml:space="preserve">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w:t>
      </w:r>
      <w:hyperlink w:history="0" r:id="rId346" w:tooltip="Постановление Правительства РФ от 24.12.2008 N 989 (ред. от 17.04.2019) &quot;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quot; {КонсультантПлюс}">
        <w:r>
          <w:rPr>
            <w:sz w:val="24"/>
            <w:color w:val="0000ff"/>
          </w:rPr>
          <w:t xml:space="preserve">порядке</w:t>
        </w:r>
      </w:hyperlink>
      <w:r>
        <w:rPr>
          <w:sz w:val="24"/>
        </w:rPr>
        <w:t xml:space="preserve">, определяемом Правительством Российской Федерации.</w:t>
      </w:r>
    </w:p>
    <w:p>
      <w:pPr>
        <w:pStyle w:val="0"/>
        <w:spacing w:before="240" w:line-rule="auto"/>
        <w:ind w:firstLine="540"/>
        <w:jc w:val="both"/>
      </w:pPr>
      <w:r>
        <w:rPr>
          <w:sz w:val="24"/>
        </w:rPr>
        <w:t xml:space="preserve">Минимальный </w:t>
      </w:r>
      <w:hyperlink w:history="0" r:id="rId347" w:tooltip="Приказ МЧС России от 31.07.2020 N 571 (ред. от 12.02.2022) &quot;Об утверждении минимального перечня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quot; (Зарегистрировано в Минюсте России 04.09.2020 N 59652) {КонсультантПлюс}">
        <w:r>
          <w:rPr>
            <w:sz w:val="24"/>
            <w:color w:val="0000ff"/>
          </w:rPr>
          <w:t xml:space="preserve">перечень</w:t>
        </w:r>
      </w:hyperlink>
      <w:r>
        <w:rPr>
          <w:sz w:val="24"/>
        </w:rPr>
        <w:t xml:space="preserve">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pPr>
        <w:pStyle w:val="0"/>
        <w:spacing w:before="240" w:line-rule="auto"/>
        <w:ind w:firstLine="540"/>
        <w:jc w:val="both"/>
      </w:pPr>
      <w:r>
        <w:rPr>
          <w:sz w:val="24"/>
        </w:rPr>
        <w:t xml:space="preserve">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w:t>
      </w:r>
      <w:hyperlink w:history="0" r:id="rId348" w:tooltip="Постановление Правительства РФ от 30.11.2021 N 2106 (ред. от 16.11.2023) &quot;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quot; (вместе с &quot;Правилами аттестации физических лиц на право проектирования средств обеспечения пожарной безопасности зданий и сооружений, которые введены в эксплуатацию&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hyperlink w:history="0" r:id="rId349" w:tooltip="Распоряжение МЧС России от 27.12.2022 N 1443 &quot;Об утверждении перечня вопросов, применяемых в рамках аттестации на право проектирования средств обеспечения пожарной безопасности зданий и сооружений, которые введены в эксплуатацию&quot; {КонсультантПлюс}">
        <w:r>
          <w:rPr>
            <w:sz w:val="24"/>
            <w:color w:val="0000ff"/>
          </w:rPr>
          <w:t xml:space="preserve">Аттестация</w:t>
        </w:r>
      </w:hyperlink>
      <w:r>
        <w:rPr>
          <w:sz w:val="24"/>
        </w:rPr>
        <w:t xml:space="preserve">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w:t>
      </w:r>
      <w:hyperlink w:history="0" r:id="rId350" w:tooltip="Постановление Правительства РФ от 30.11.2021 N 2106 (ред. от 16.11.2023) &quot;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quot; (вместе с &quot;Правилами аттестации физических лиц на право проектирования средств обеспечения пожарной безопасности зданий и сооружений, которые введены в эксплуатацию&quot;) {КонсультантПлюс}">
        <w:r>
          <w:rPr>
            <w:sz w:val="24"/>
            <w:color w:val="0000ff"/>
          </w:rPr>
          <w:t xml:space="preserve">требованиям</w:t>
        </w:r>
      </w:hyperlink>
      <w:r>
        <w:rPr>
          <w:sz w:val="24"/>
        </w:rPr>
        <w:t xml:space="preserve">, установленным Правительством Российской Федерации, и осуществляется не реже одного раза в пять лет на безвозмездной основе.</w:t>
      </w:r>
    </w:p>
    <w:p>
      <w:pPr>
        <w:pStyle w:val="0"/>
        <w:spacing w:before="240" w:line-rule="auto"/>
        <w:ind w:firstLine="540"/>
        <w:jc w:val="both"/>
      </w:pPr>
      <w:r>
        <w:rPr>
          <w:sz w:val="24"/>
        </w:rPr>
        <w:t xml:space="preserve">Работники и лица, привлекаемые к осуществлению видов деятельности в области пожарной безопасности, должны соответствовать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
    <w:p>
      <w:pPr>
        <w:pStyle w:val="0"/>
        <w:jc w:val="both"/>
      </w:pPr>
      <w:r>
        <w:rPr>
          <w:sz w:val="24"/>
        </w:rPr>
        <w:t xml:space="preserve">(часть седьмая введена Федеральным </w:t>
      </w:r>
      <w:hyperlink w:history="0" r:id="rId351" w:tooltip="Федеральный закон от 24.09.2022 N 370-ФЗ (ред. от 28.04.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24.09.2022 N 370-ФЗ)</w:t>
      </w:r>
    </w:p>
    <w:p>
      <w:pPr>
        <w:pStyle w:val="0"/>
      </w:pPr>
      <w:r>
        <w:rPr>
          <w:sz w:val="24"/>
        </w:rPr>
      </w:r>
    </w:p>
    <w:p>
      <w:pPr>
        <w:pStyle w:val="2"/>
        <w:outlineLvl w:val="1"/>
        <w:ind w:firstLine="540"/>
        <w:jc w:val="both"/>
      </w:pPr>
      <w:r>
        <w:rPr>
          <w:sz w:val="24"/>
        </w:rPr>
        <w:t xml:space="preserve">Статья 24.1. Особенности предоставления лицензий и ведения реестра лицензий на осуществление отдельных видов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352"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11.06.2021 N 168-ФЗ)</w:t>
      </w:r>
    </w:p>
    <w:p>
      <w:pPr>
        <w:pStyle w:val="0"/>
        <w:ind w:firstLine="540"/>
        <w:jc w:val="both"/>
      </w:pPr>
      <w:r>
        <w:rPr>
          <w:sz w:val="24"/>
        </w:rPr>
      </w:r>
    </w:p>
    <w:p>
      <w:pPr>
        <w:pStyle w:val="0"/>
        <w:ind w:firstLine="540"/>
        <w:jc w:val="both"/>
      </w:pPr>
      <w:r>
        <w:rPr>
          <w:sz w:val="24"/>
        </w:rPr>
        <w:t xml:space="preserve">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w:t>
      </w:r>
      <w:r>
        <w:rPr>
          <w:sz w:val="24"/>
        </w:rPr>
        <w:t xml:space="preserve">законодательством</w:t>
      </w:r>
      <w:r>
        <w:rPr>
          <w:sz w:val="24"/>
        </w:rPr>
        <w:t xml:space="preserve"> Российской Федерации о лицензировании отдельных видов деятельности с учетом особенностей, установленных настоящим Федеральным законом.</w:t>
      </w:r>
    </w:p>
    <w:p>
      <w:pPr>
        <w:pStyle w:val="0"/>
        <w:spacing w:before="240" w:line-rule="auto"/>
        <w:ind w:firstLine="540"/>
        <w:jc w:val="both"/>
      </w:pPr>
      <w:r>
        <w:rPr>
          <w:sz w:val="24"/>
        </w:rPr>
        <w:t xml:space="preserve">В заявлении о предоставлении лицензии наряду со сведениями, предусмотренными Федеральным </w:t>
      </w:r>
      <w:hyperlink w:history="0" r:id="rId353"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 Правительством Российской Федерации.</w:t>
      </w:r>
    </w:p>
    <w:p>
      <w:pPr>
        <w:pStyle w:val="0"/>
        <w:spacing w:before="240" w:line-rule="auto"/>
        <w:ind w:firstLine="540"/>
        <w:jc w:val="both"/>
      </w:pPr>
      <w:r>
        <w:rPr>
          <w:sz w:val="24"/>
        </w:rPr>
        <w:t xml:space="preserve">В заявлении о предоставлении лицензии указываются сведения,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адресов мест осуществления лицензируемого вида деятельности.</w:t>
      </w:r>
    </w:p>
    <w:p>
      <w:pPr>
        <w:pStyle w:val="0"/>
        <w:jc w:val="both"/>
      </w:pPr>
      <w:r>
        <w:rPr>
          <w:sz w:val="24"/>
        </w:rPr>
        <w:t xml:space="preserve">(в ред. Федерального </w:t>
      </w:r>
      <w:hyperlink w:history="0" r:id="rId354"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19.10.2023 N 506-ФЗ)</w:t>
      </w:r>
    </w:p>
    <w:p>
      <w:pPr>
        <w:pStyle w:val="0"/>
        <w:spacing w:before="240" w:line-rule="auto"/>
        <w:ind w:firstLine="540"/>
        <w:jc w:val="both"/>
      </w:pPr>
      <w:r>
        <w:rPr>
          <w:sz w:val="24"/>
        </w:rP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w:history="0" r:id="rId355"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
    <w:p>
      <w:pPr>
        <w:pStyle w:val="0"/>
        <w:spacing w:before="240" w:line-rule="auto"/>
        <w:ind w:firstLine="540"/>
        <w:jc w:val="both"/>
      </w:pPr>
      <w:r>
        <w:rPr>
          <w:sz w:val="24"/>
        </w:rPr>
        <w:t xml:space="preserve">Наряду со сведениями, предусмотренными Федеральным </w:t>
      </w:r>
      <w:hyperlink w:history="0" r:id="rId356"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pPr>
        <w:pStyle w:val="0"/>
        <w:ind w:firstLine="540"/>
        <w:jc w:val="both"/>
      </w:pPr>
      <w:r>
        <w:rPr>
          <w:sz w:val="24"/>
        </w:rPr>
      </w:r>
    </w:p>
    <w:p>
      <w:pPr>
        <w:pStyle w:val="2"/>
        <w:outlineLvl w:val="1"/>
        <w:ind w:firstLine="540"/>
        <w:jc w:val="both"/>
      </w:pPr>
      <w:r>
        <w:rPr>
          <w:sz w:val="24"/>
        </w:rPr>
        <w:t xml:space="preserve">Статья 24.2. Приостановление действия и аннулирование лицензии</w:t>
      </w:r>
    </w:p>
    <w:p>
      <w:pPr>
        <w:pStyle w:val="0"/>
        <w:ind w:firstLine="540"/>
        <w:jc w:val="both"/>
      </w:pPr>
      <w:r>
        <w:rPr>
          <w:sz w:val="24"/>
        </w:rPr>
      </w:r>
    </w:p>
    <w:p>
      <w:pPr>
        <w:pStyle w:val="0"/>
        <w:ind w:firstLine="540"/>
        <w:jc w:val="both"/>
      </w:pPr>
      <w:r>
        <w:rPr>
          <w:sz w:val="24"/>
        </w:rPr>
        <w:t xml:space="preserve">(введена Федеральным </w:t>
      </w:r>
      <w:hyperlink w:history="0" r:id="rId357"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11.06.2021 N 168-ФЗ)</w:t>
      </w:r>
    </w:p>
    <w:p>
      <w:pPr>
        <w:pStyle w:val="0"/>
        <w:ind w:firstLine="540"/>
        <w:jc w:val="both"/>
      </w:pPr>
      <w:r>
        <w:rPr>
          <w:sz w:val="24"/>
        </w:rPr>
      </w:r>
    </w:p>
    <w:p>
      <w:pPr>
        <w:pStyle w:val="0"/>
        <w:ind w:firstLine="540"/>
        <w:jc w:val="both"/>
      </w:pPr>
      <w:r>
        <w:rPr>
          <w:sz w:val="24"/>
        </w:rPr>
        <w:t xml:space="preserve">Лицензирующий орган, выдавший лицензию, приостанавливает действие лицензии в случае выявления систематических (не менее двух раз в течение трех лет) или </w:t>
      </w:r>
      <w:r>
        <w:rPr>
          <w:sz w:val="24"/>
        </w:rPr>
        <w:t xml:space="preserve">грубых</w:t>
      </w:r>
      <w:r>
        <w:rPr>
          <w:sz w:val="24"/>
        </w:rPr>
        <w:t xml:space="preserve">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pPr>
        <w:pStyle w:val="0"/>
        <w:spacing w:before="240" w:line-rule="auto"/>
        <w:ind w:firstLine="540"/>
        <w:jc w:val="both"/>
      </w:pPr>
      <w:r>
        <w:rPr>
          <w:sz w:val="24"/>
        </w:rPr>
        <w:t xml:space="preserve">В случае,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pPr>
        <w:pStyle w:val="0"/>
        <w:spacing w:before="240" w:line-rule="auto"/>
        <w:ind w:firstLine="540"/>
        <w:jc w:val="both"/>
      </w:pPr>
      <w:r>
        <w:rPr>
          <w:sz w:val="24"/>
        </w:rPr>
        <w:t xml:space="preserve">Лицензия может быть аннулирована решением суда на основании заявления лицензирующего органа, выдавшего лицензию, в одном из следующих случаев:</w:t>
      </w:r>
    </w:p>
    <w:p>
      <w:pPr>
        <w:pStyle w:val="0"/>
        <w:spacing w:before="240" w:line-rule="auto"/>
        <w:ind w:firstLine="540"/>
        <w:jc w:val="both"/>
      </w:pPr>
      <w:r>
        <w:rPr>
          <w:sz w:val="24"/>
        </w:rPr>
        <w:t xml:space="preserve">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
    <w:bookmarkStart w:id="633" w:name="P633"/>
    <w:bookmarkEnd w:id="633"/>
    <w:p>
      <w:pPr>
        <w:pStyle w:val="0"/>
        <w:spacing w:before="240" w:line-rule="auto"/>
        <w:ind w:firstLine="540"/>
        <w:jc w:val="both"/>
      </w:pPr>
      <w:r>
        <w:rPr>
          <w:sz w:val="24"/>
        </w:rPr>
        <w:t xml:space="preserve">непредставление в установленный срок информации, предусмотренной </w:t>
      </w:r>
      <w:hyperlink w:history="0" w:anchor="P646" w:tooltip="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
        <w:r>
          <w:rPr>
            <w:sz w:val="24"/>
            <w:color w:val="0000ff"/>
          </w:rPr>
          <w:t xml:space="preserve">частью третьей статьи 24.3</w:t>
        </w:r>
      </w:hyperlink>
      <w:r>
        <w:rPr>
          <w:sz w:val="24"/>
        </w:rPr>
        <w:t xml:space="preserve"> настоящего Федерального закона, либо представление недостоверной или искаженной информации;</w:t>
      </w:r>
    </w:p>
    <w:p>
      <w:pPr>
        <w:pStyle w:val="0"/>
        <w:spacing w:before="240" w:line-rule="auto"/>
        <w:ind w:firstLine="540"/>
        <w:jc w:val="both"/>
      </w:pPr>
      <w:r>
        <w:rPr>
          <w:sz w:val="24"/>
        </w:rPr>
        <w:t xml:space="preserve">неустранение лицензиатом в установленный срок выявленных нарушений лицензионных требований.</w:t>
      </w:r>
    </w:p>
    <w:p>
      <w:pPr>
        <w:pStyle w:val="0"/>
        <w:spacing w:before="240" w:line-rule="auto"/>
        <w:ind w:firstLine="540"/>
        <w:jc w:val="both"/>
      </w:pPr>
      <w:r>
        <w:rPr>
          <w:sz w:val="24"/>
        </w:rPr>
        <w:t xml:space="preserve">Одновременно с подачей заявления в суд по основанию, предусмотренному </w:t>
      </w:r>
      <w:hyperlink w:history="0" w:anchor="P633" w:tooltip="непредставление в установленный срок информации, предусмотренной частью третьей статьи 24.3 настоящего Федерального закона, либо представление недостоверной или искаженной информации;">
        <w:r>
          <w:rPr>
            <w:sz w:val="24"/>
            <w:color w:val="0000ff"/>
          </w:rPr>
          <w:t xml:space="preserve">абзацем третьим части третьей</w:t>
        </w:r>
      </w:hyperlink>
      <w:r>
        <w:rPr>
          <w:sz w:val="24"/>
        </w:rP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pPr>
        <w:pStyle w:val="0"/>
        <w:spacing w:before="240" w:line-rule="auto"/>
        <w:ind w:firstLine="540"/>
        <w:jc w:val="both"/>
      </w:pPr>
      <w:r>
        <w:rPr>
          <w:sz w:val="24"/>
        </w:rPr>
        <w:t xml:space="preserve">Порядок</w:t>
      </w:r>
      <w:r>
        <w:rPr>
          <w:sz w:val="24"/>
        </w:rPr>
        <w:t xml:space="preserve">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pPr>
        <w:pStyle w:val="0"/>
        <w:spacing w:before="240" w:line-rule="auto"/>
        <w:ind w:firstLine="540"/>
        <w:jc w:val="both"/>
      </w:pPr>
      <w:r>
        <w:rPr>
          <w:sz w:val="24"/>
        </w:rPr>
        <w:t xml:space="preserve">Решение о приостановлении действия лицензии либо об аннулировании лицензии может быть обжаловано в порядке, установленном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24.3. Дополнительные условия осуществления лицензионной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358"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11.06.2021 N 168-ФЗ)</w:t>
      </w:r>
    </w:p>
    <w:p>
      <w:pPr>
        <w:pStyle w:val="0"/>
        <w:ind w:firstLine="540"/>
        <w:jc w:val="both"/>
      </w:pPr>
      <w:r>
        <w:rPr>
          <w:sz w:val="24"/>
        </w:rPr>
      </w:r>
    </w:p>
    <w:p>
      <w:pPr>
        <w:pStyle w:val="0"/>
        <w:ind w:firstLine="540"/>
        <w:jc w:val="both"/>
      </w:pPr>
      <w:r>
        <w:rPr>
          <w:sz w:val="24"/>
        </w:rPr>
        <w:t xml:space="preserve">В качестве </w:t>
      </w:r>
      <w:r>
        <w:rPr>
          <w:sz w:val="24"/>
        </w:rPr>
        <w:t xml:space="preserve">места</w:t>
      </w:r>
      <w:r>
        <w:rPr>
          <w:sz w:val="24"/>
        </w:rPr>
        <w:t xml:space="preserve"> осуществления лицензируемого вида деятельности юридического лица указывается адрес места его нахождения и (или) его филиала. При осуществлении деятельности по тушению пожаров в населенных пунктах, на производственных объектах и объектах инфраструктуры наряду с адресом филиала юридического лица может указываться адрес пожарного депо.</w:t>
      </w:r>
    </w:p>
    <w:p>
      <w:pPr>
        <w:pStyle w:val="0"/>
        <w:jc w:val="both"/>
      </w:pPr>
      <w:r>
        <w:rPr>
          <w:sz w:val="24"/>
        </w:rPr>
        <w:t xml:space="preserve">(в ред. Федерального </w:t>
      </w:r>
      <w:hyperlink w:history="0" r:id="rId359"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606-ФЗ)</w:t>
      </w:r>
    </w:p>
    <w:p>
      <w:pPr>
        <w:pStyle w:val="0"/>
        <w:spacing w:before="240" w:line-rule="auto"/>
        <w:ind w:firstLine="540"/>
        <w:jc w:val="both"/>
      </w:pPr>
      <w:r>
        <w:rPr>
          <w:sz w:val="24"/>
        </w:rPr>
        <w:t xml:space="preserve">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bookmarkStart w:id="646" w:name="P646"/>
    <w:bookmarkEnd w:id="646"/>
    <w:p>
      <w:pPr>
        <w:pStyle w:val="0"/>
        <w:spacing w:before="240" w:line-rule="auto"/>
        <w:ind w:firstLine="540"/>
        <w:jc w:val="both"/>
      </w:pPr>
      <w:r>
        <w:rPr>
          <w:sz w:val="24"/>
        </w:rPr>
        <w:t xml:space="preserve">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сроках представления в лицензирующий орган информации, предусмотренной ч. 4 ст. 24.3 см. также </w:t>
            </w:r>
            <w:hyperlink w:history="0" r:id="rId360"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ст. 3</w:t>
              </w:r>
            </w:hyperlink>
            <w:r>
              <w:rPr>
                <w:sz w:val="24"/>
                <w:color w:val="392c69"/>
              </w:rPr>
              <w:t xml:space="preserve"> ФЗ от 11.06.2021 N 168-ФЗ.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w:history="0" r:id="rId361"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каждые три года со дня предоставления лицензии.</w:t>
      </w:r>
    </w:p>
    <w:p>
      <w:pPr>
        <w:pStyle w:val="0"/>
      </w:pPr>
      <w:r>
        <w:rPr>
          <w:sz w:val="24"/>
        </w:rPr>
      </w:r>
    </w:p>
    <w:p>
      <w:pPr>
        <w:pStyle w:val="2"/>
        <w:outlineLvl w:val="1"/>
        <w:ind w:firstLine="540"/>
        <w:jc w:val="both"/>
      </w:pPr>
      <w:r>
        <w:rPr>
          <w:sz w:val="24"/>
        </w:rPr>
        <w:t xml:space="preserve">Статья 25. Противопожарная пропаганда и обучение мерам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362"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jc w:val="both"/>
      </w:pPr>
      <w:r>
        <w:rPr>
          <w:sz w:val="24"/>
        </w:rPr>
      </w:r>
    </w:p>
    <w:p>
      <w:pPr>
        <w:pStyle w:val="0"/>
        <w:ind w:firstLine="540"/>
        <w:jc w:val="both"/>
      </w:pPr>
      <w:r>
        <w:rPr>
          <w:sz w:val="24"/>
        </w:rPr>
        <w:t xml:space="preserve">Противопожарная </w:t>
      </w:r>
      <w:r>
        <w:rPr>
          <w:sz w:val="24"/>
        </w:rPr>
        <w:t xml:space="preserve">пропаганда</w:t>
      </w:r>
      <w:r>
        <w:rPr>
          <w:sz w:val="24"/>
        </w:rPr>
        <w:t xml:space="preserve">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pPr>
        <w:pStyle w:val="0"/>
        <w:spacing w:before="240" w:line-rule="auto"/>
        <w:ind w:firstLine="540"/>
        <w:jc w:val="both"/>
      </w:pPr>
      <w:r>
        <w:rPr>
          <w:sz w:val="24"/>
        </w:rPr>
        <w:t xml:space="preserve">Обучение мерам пожарной безопасности лиц, осуществляющих трудовую или служебную деятельность, проводится по </w:t>
      </w:r>
      <w:r>
        <w:rPr>
          <w:sz w:val="24"/>
        </w:rPr>
        <w:t xml:space="preserve">программам</w:t>
      </w:r>
      <w:r>
        <w:rPr>
          <w:sz w:val="24"/>
        </w:rPr>
        <w:t xml:space="preserve"> противопожарного </w:t>
      </w:r>
      <w:hyperlink w:history="0" r:id="rId363" w:tooltip="&quot;Методические рекомендации по организации обучения руководителей и работников организаций. Противопожарный инструктаж и пожарно-технический минимум&quot; (утв. МЧС РФ) {КонсультантПлюс}">
        <w:r>
          <w:rPr>
            <w:sz w:val="24"/>
            <w:color w:val="0000ff"/>
          </w:rPr>
          <w:t xml:space="preserve">инструктажа</w:t>
        </w:r>
      </w:hyperlink>
      <w:r>
        <w:rPr>
          <w:sz w:val="24"/>
        </w:rPr>
        <w:t xml:space="preserve">, дополнительным профессиональным </w:t>
      </w:r>
      <w:r>
        <w:rPr>
          <w:sz w:val="24"/>
        </w:rPr>
        <w:t xml:space="preserve">программам</w:t>
      </w:r>
      <w:r>
        <w:rPr>
          <w:sz w:val="24"/>
        </w:rPr>
        <w:t xml:space="preserve">.</w:t>
      </w:r>
    </w:p>
    <w:p>
      <w:pPr>
        <w:pStyle w:val="0"/>
        <w:jc w:val="both"/>
      </w:pPr>
      <w:r>
        <w:rPr>
          <w:sz w:val="24"/>
        </w:rPr>
        <w:t xml:space="preserve">(в ред. Федеральных законов от 28.05.2017 </w:t>
      </w:r>
      <w:hyperlink w:history="0" r:id="rId364"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 от 11.06.2021 </w:t>
      </w:r>
      <w:hyperlink w:history="0" r:id="rId3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N 170-ФЗ</w:t>
        </w:r>
      </w:hyperlink>
      <w:r>
        <w:rPr>
          <w:sz w:val="24"/>
        </w:rPr>
        <w:t xml:space="preserve">, от 19.10.2023 </w:t>
      </w:r>
      <w:hyperlink w:history="0" r:id="rId36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506-ФЗ</w:t>
        </w:r>
      </w:hyperlink>
      <w:r>
        <w:rPr>
          <w:sz w:val="24"/>
        </w:rPr>
        <w:t xml:space="preserve">)</w:t>
      </w:r>
    </w:p>
    <w:p>
      <w:pPr>
        <w:pStyle w:val="0"/>
        <w:spacing w:before="240" w:line-rule="auto"/>
        <w:ind w:firstLine="540"/>
        <w:jc w:val="both"/>
      </w:pPr>
      <w:hyperlink w:history="0" r:id="rId367"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КонсультантПлюс}">
        <w:r>
          <w:rPr>
            <w:sz w:val="24"/>
            <w:color w:val="0000ff"/>
          </w:rPr>
          <w:t xml:space="preserve">Порядок</w:t>
        </w:r>
      </w:hyperlink>
      <w:r>
        <w:rPr>
          <w:sz w:val="24"/>
        </w:rPr>
        <w:t xml:space="preserve">, виды, сроки обучения лиц, осуществляющих трудовую или служебную деятельность по программам противопожарного инструктажа, а также </w:t>
      </w:r>
      <w:hyperlink w:history="0" r:id="rId368"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КонсультантПлюс}">
        <w:r>
          <w:rPr>
            <w:sz w:val="24"/>
            <w:color w:val="0000ff"/>
          </w:rPr>
          <w:t xml:space="preserve">требования</w:t>
        </w:r>
      </w:hyperlink>
      <w:r>
        <w:rPr>
          <w:sz w:val="24"/>
        </w:rPr>
        <w:t xml:space="preserve"> к содержанию указанных программ,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Федеральных законов от 28.05.2017 </w:t>
      </w:r>
      <w:hyperlink w:history="0" r:id="rId369"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 от 11.06.2021 </w:t>
      </w:r>
      <w:hyperlink w:history="0" r:id="rId3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N 170-ФЗ</w:t>
        </w:r>
      </w:hyperlink>
      <w:r>
        <w:rPr>
          <w:sz w:val="24"/>
        </w:rPr>
        <w:t xml:space="preserve">, от 19.10.2023 </w:t>
      </w:r>
      <w:hyperlink w:history="0" r:id="rId371"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506-ФЗ</w:t>
        </w:r>
      </w:hyperlink>
      <w:r>
        <w:rPr>
          <w:sz w:val="24"/>
        </w:rPr>
        <w:t xml:space="preserve">)</w:t>
      </w:r>
    </w:p>
    <w:p>
      <w:pPr>
        <w:pStyle w:val="0"/>
        <w:spacing w:before="240" w:line-rule="auto"/>
        <w:ind w:firstLine="540"/>
        <w:jc w:val="both"/>
      </w:pPr>
      <w:r>
        <w:rPr>
          <w:sz w:val="24"/>
        </w:rP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hyperlink w:history="0" r:id="rId372"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КонсультантПлюс}">
        <w:r>
          <w:rPr>
            <w:sz w:val="24"/>
            <w:color w:val="0000ff"/>
          </w:rPr>
          <w:t xml:space="preserve">Категории</w:t>
        </w:r>
      </w:hyperlink>
      <w:r>
        <w:rPr>
          <w:sz w:val="24"/>
        </w:rPr>
        <w:t xml:space="preserve">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(часть четвертая в ред. Федерального </w:t>
      </w:r>
      <w:hyperlink w:history="0" r:id="rId3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w:history="0" r:id="rId374" w:tooltip="Приказ Минобрнауки России от 03.09.2015 N 971 &quot;Об утверждении Порядка создания и деятельности добровольных дружин юных пожарных&quot; (Зарегистрировано в Минюсте России 20.10.2015 N 39369) {КонсультантПлюс}">
        <w:r>
          <w:rPr>
            <w:sz w:val="24"/>
            <w:color w:val="0000ff"/>
          </w:rPr>
          <w:t xml:space="preserve">Порядок</w:t>
        </w:r>
      </w:hyperlink>
      <w:r>
        <w:rPr>
          <w:sz w:val="24"/>
        </w:rP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Федерального </w:t>
      </w:r>
      <w:hyperlink w:history="0" r:id="rId3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pPr>
      <w:r>
        <w:rPr>
          <w:sz w:val="24"/>
        </w:rPr>
      </w:r>
    </w:p>
    <w:p>
      <w:pPr>
        <w:pStyle w:val="2"/>
        <w:outlineLvl w:val="1"/>
        <w:ind w:firstLine="540"/>
        <w:jc w:val="both"/>
      </w:pPr>
      <w:r>
        <w:rPr>
          <w:sz w:val="24"/>
        </w:rPr>
        <w:t xml:space="preserve">Статья 26. Информационное обеспечение в области пожарной безопасности</w:t>
      </w:r>
    </w:p>
    <w:p>
      <w:pPr>
        <w:pStyle w:val="0"/>
      </w:pPr>
      <w:r>
        <w:rPr>
          <w:sz w:val="24"/>
        </w:rPr>
      </w:r>
    </w:p>
    <w:p>
      <w:pPr>
        <w:pStyle w:val="0"/>
        <w:ind w:firstLine="540"/>
        <w:jc w:val="both"/>
      </w:pPr>
      <w:r>
        <w:rPr>
          <w:sz w:val="24"/>
        </w:rPr>
        <w:t xml:space="preserve">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pPr>
        <w:pStyle w:val="0"/>
        <w:spacing w:before="240" w:line-rule="auto"/>
        <w:ind w:firstLine="540"/>
        <w:jc w:val="both"/>
      </w:pPr>
      <w:r>
        <w:rPr>
          <w:sz w:val="24"/>
        </w:rPr>
        <w:t xml:space="preserve">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pPr>
        <w:pStyle w:val="0"/>
        <w:jc w:val="both"/>
      </w:pPr>
      <w:r>
        <w:rPr>
          <w:sz w:val="24"/>
        </w:rPr>
        <w:t xml:space="preserve">(в ред. Федерального </w:t>
      </w:r>
      <w:hyperlink w:history="0" r:id="rId376"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09.11.2009 N 247-ФЗ)</w:t>
      </w:r>
    </w:p>
    <w:p>
      <w:pPr>
        <w:pStyle w:val="0"/>
        <w:spacing w:before="240" w:line-rule="auto"/>
        <w:ind w:firstLine="540"/>
        <w:jc w:val="both"/>
      </w:pPr>
      <w:r>
        <w:rPr>
          <w:sz w:val="24"/>
        </w:rPr>
        <w:t xml:space="preserve">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pPr>
        <w:pStyle w:val="0"/>
        <w:jc w:val="both"/>
      </w:pPr>
      <w:r>
        <w:rPr>
          <w:sz w:val="24"/>
        </w:rPr>
        <w:t xml:space="preserve">(часть третья в ред. Федерального </w:t>
      </w:r>
      <w:hyperlink w:history="0" r:id="rId377"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закона</w:t>
        </w:r>
      </w:hyperlink>
      <w:r>
        <w:rPr>
          <w:sz w:val="24"/>
        </w:rPr>
        <w:t xml:space="preserve"> от 25.07.2002 N 116-ФЗ)</w:t>
      </w:r>
    </w:p>
    <w:p>
      <w:pPr>
        <w:pStyle w:val="0"/>
        <w:spacing w:before="240" w:line-rule="auto"/>
        <w:ind w:firstLine="540"/>
        <w:jc w:val="both"/>
      </w:pPr>
      <w:r>
        <w:rPr>
          <w:sz w:val="24"/>
        </w:rPr>
        <w:t xml:space="preserve">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pPr>
        <w:pStyle w:val="0"/>
        <w:jc w:val="both"/>
      </w:pPr>
      <w:r>
        <w:rPr>
          <w:sz w:val="24"/>
        </w:rPr>
        <w:t xml:space="preserve">(в ред. Федерального </w:t>
      </w:r>
      <w:hyperlink w:history="0" r:id="rId37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pPr>
        <w:pStyle w:val="0"/>
      </w:pPr>
      <w:r>
        <w:rPr>
          <w:sz w:val="24"/>
        </w:rPr>
      </w:r>
    </w:p>
    <w:p>
      <w:pPr>
        <w:pStyle w:val="2"/>
        <w:outlineLvl w:val="1"/>
        <w:ind w:firstLine="540"/>
        <w:jc w:val="both"/>
      </w:pPr>
      <w:r>
        <w:rPr>
          <w:sz w:val="24"/>
        </w:rPr>
        <w:t xml:space="preserve">Статья 27. Учет пожаров и их последствий</w:t>
      </w:r>
    </w:p>
    <w:p>
      <w:pPr>
        <w:pStyle w:val="0"/>
      </w:pPr>
      <w:r>
        <w:rPr>
          <w:sz w:val="24"/>
        </w:rPr>
      </w:r>
    </w:p>
    <w:p>
      <w:pPr>
        <w:pStyle w:val="0"/>
        <w:ind w:firstLine="540"/>
        <w:jc w:val="both"/>
      </w:pPr>
      <w:r>
        <w:rPr>
          <w:sz w:val="24"/>
        </w:rPr>
        <w:t xml:space="preserve">В Российской Федерации действует единая государственная система статистического учета пожаров и их последствий.</w:t>
      </w:r>
    </w:p>
    <w:p>
      <w:pPr>
        <w:pStyle w:val="0"/>
        <w:spacing w:before="240" w:line-rule="auto"/>
        <w:ind w:firstLine="540"/>
        <w:jc w:val="both"/>
      </w:pPr>
      <w:r>
        <w:rPr>
          <w:sz w:val="24"/>
        </w:rPr>
        <w:t xml:space="preserve">Официальный статистический учет и государственную статистическую отчетность по пожарам и их последствиям </w:t>
      </w:r>
      <w:hyperlink w:history="0" r:id="rId379" w:tooltip="Постановление Правительства РФ от 20.06.2005 N 385 (ред. от 25.04.2019) &quot;О федеральной противопожарной службе Государственной противопожарной службы&quot; {КонсультантПлюс}">
        <w:r>
          <w:rPr>
            <w:sz w:val="24"/>
            <w:color w:val="0000ff"/>
          </w:rPr>
          <w:t xml:space="preserve">ведет</w:t>
        </w:r>
      </w:hyperlink>
      <w:r>
        <w:rPr>
          <w:sz w:val="24"/>
        </w:rPr>
        <w:t xml:space="preserve"> Государственная противопожарная служба.</w:t>
      </w:r>
    </w:p>
    <w:p>
      <w:pPr>
        <w:pStyle w:val="0"/>
        <w:spacing w:before="240" w:line-rule="auto"/>
        <w:ind w:firstLine="540"/>
        <w:jc w:val="both"/>
      </w:pPr>
      <w:r>
        <w:rPr>
          <w:sz w:val="24"/>
        </w:rPr>
        <w:t xml:space="preserve">Порядок</w:t>
      </w:r>
      <w:r>
        <w:rPr>
          <w:sz w:val="24"/>
        </w:rPr>
        <w:t xml:space="preserve">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pPr>
        <w:pStyle w:val="0"/>
        <w:jc w:val="both"/>
      </w:pPr>
      <w:r>
        <w:rPr>
          <w:sz w:val="24"/>
        </w:rPr>
        <w:t xml:space="preserve">(в ред. Федеральных законов от 22.08.2004 </w:t>
      </w:r>
      <w:hyperlink w:history="0" r:id="rId38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29.07.2018 </w:t>
      </w:r>
      <w:hyperlink w:history="0" r:id="rId3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rPr>
        <w:t xml:space="preserve">)</w:t>
      </w:r>
    </w:p>
    <w:p>
      <w:pPr>
        <w:pStyle w:val="0"/>
        <w:spacing w:before="240" w:line-rule="auto"/>
        <w:ind w:firstLine="540"/>
        <w:jc w:val="both"/>
      </w:pPr>
      <w:r>
        <w:rPr>
          <w:sz w:val="24"/>
        </w:rPr>
        <w:t xml:space="preserve">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pPr>
        <w:pStyle w:val="0"/>
        <w:jc w:val="both"/>
      </w:pPr>
      <w:r>
        <w:rPr>
          <w:sz w:val="24"/>
        </w:rPr>
        <w:t xml:space="preserve">(в ред. Федерального </w:t>
      </w:r>
      <w:hyperlink w:history="0" r:id="rId3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w:history="0" r:id="rId383"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4"/>
                  <w:color w:val="0000ff"/>
                </w:rPr>
                <w:t xml:space="preserve">применяются</w:t>
              </w:r>
            </w:hyperlink>
            <w:r>
              <w:rPr>
                <w:sz w:val="24"/>
                <w:color w:val="392c69"/>
              </w:rPr>
              <w:t xml:space="preserve"> с 01.01.2027.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w:history="0" r:id="rId384" w:tooltip="Федеральный закон от 17.01.1992 N 2202-1 (ред. от 30.09.2024) &quot;О прокуратуре Российской Федерации&quot; {КонсультантПлюс}">
        <w:r>
          <w:rPr>
            <w:sz w:val="24"/>
            <w:color w:val="0000ff"/>
          </w:rPr>
          <w:t xml:space="preserve">законом</w:t>
        </w:r>
      </w:hyperlink>
      <w:r>
        <w:rPr>
          <w:sz w:val="24"/>
        </w:rPr>
        <w:t xml:space="preserve"> "О прокуратуре Российской Федерации".</w:t>
      </w:r>
    </w:p>
    <w:p>
      <w:pPr>
        <w:pStyle w:val="0"/>
        <w:jc w:val="both"/>
      </w:pPr>
      <w:r>
        <w:rPr>
          <w:sz w:val="24"/>
        </w:rPr>
        <w:t xml:space="preserve">(часть пятая введена Федеральным </w:t>
      </w:r>
      <w:hyperlink w:history="0" r:id="rId385"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4"/>
            <w:color w:val="0000ff"/>
          </w:rPr>
          <w:t xml:space="preserve">законом</w:t>
        </w:r>
      </w:hyperlink>
      <w:r>
        <w:rPr>
          <w:sz w:val="24"/>
        </w:rPr>
        <w:t xml:space="preserve"> от 27.12.2019 N 487-ФЗ; в ред. Федерального </w:t>
      </w:r>
      <w:hyperlink w:history="0" r:id="rId386"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pPr>
      <w:r>
        <w:rPr>
          <w:sz w:val="24"/>
        </w:rPr>
      </w:r>
    </w:p>
    <w:p>
      <w:pPr>
        <w:pStyle w:val="2"/>
        <w:outlineLvl w:val="1"/>
        <w:ind w:firstLine="540"/>
        <w:jc w:val="both"/>
      </w:pPr>
      <w:r>
        <w:rPr>
          <w:sz w:val="24"/>
        </w:rPr>
        <w:t xml:space="preserve">Статья 28. Утратила силу. - Федеральный </w:t>
      </w:r>
      <w:hyperlink w:history="0" r:id="rId3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29. Утратила силу. - Федеральный </w:t>
      </w:r>
      <w:hyperlink w:history="0" r:id="rId388"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4"/>
            <w:color w:val="0000ff"/>
          </w:rPr>
          <w:t xml:space="preserve">закон</w:t>
        </w:r>
      </w:hyperlink>
      <w:r>
        <w:rPr>
          <w:sz w:val="24"/>
        </w:rPr>
        <w:t xml:space="preserve"> от 06.08.2001 N 110-ФЗ.</w:t>
      </w:r>
    </w:p>
    <w:p>
      <w:pPr>
        <w:pStyle w:val="0"/>
      </w:pPr>
      <w:r>
        <w:rPr>
          <w:sz w:val="24"/>
        </w:rPr>
      </w:r>
    </w:p>
    <w:p>
      <w:pPr>
        <w:pStyle w:val="2"/>
        <w:outlineLvl w:val="1"/>
        <w:ind w:firstLine="540"/>
        <w:jc w:val="both"/>
      </w:pPr>
      <w:r>
        <w:rPr>
          <w:sz w:val="24"/>
        </w:rPr>
        <w:t xml:space="preserve">Статья 30. Особый противопожарный режим</w:t>
      </w:r>
    </w:p>
    <w:p>
      <w:pPr>
        <w:pStyle w:val="0"/>
      </w:pPr>
      <w:r>
        <w:rPr>
          <w:sz w:val="24"/>
        </w:rPr>
      </w:r>
    </w:p>
    <w:p>
      <w:pPr>
        <w:pStyle w:val="0"/>
        <w:ind w:firstLine="540"/>
        <w:jc w:val="both"/>
      </w:pPr>
      <w:r>
        <w:rPr>
          <w:sz w:val="24"/>
        </w:rPr>
        <w:t xml:space="preserve">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pPr>
        <w:pStyle w:val="0"/>
        <w:spacing w:before="240" w:line-rule="auto"/>
        <w:ind w:firstLine="540"/>
        <w:jc w:val="both"/>
      </w:pPr>
      <w:r>
        <w:rPr>
          <w:sz w:val="24"/>
        </w:rPr>
        <w:t xml:space="preserve">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pPr>
        <w:pStyle w:val="0"/>
        <w:jc w:val="both"/>
      </w:pPr>
      <w:r>
        <w:rPr>
          <w:sz w:val="24"/>
        </w:rPr>
        <w:t xml:space="preserve">(в ред. Федеральных законов от 29.12.2010 </w:t>
      </w:r>
      <w:hyperlink w:history="0" r:id="rId38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rPr>
        <w:t xml:space="preserve">, от 22.12.2020 </w:t>
      </w:r>
      <w:hyperlink w:history="0" r:id="rId39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rPr>
        <w:t xml:space="preserve">)</w:t>
      </w:r>
    </w:p>
    <w:p>
      <w:pPr>
        <w:pStyle w:val="0"/>
      </w:pPr>
      <w:r>
        <w:rPr>
          <w:sz w:val="24"/>
        </w:rPr>
      </w:r>
    </w:p>
    <w:p>
      <w:pPr>
        <w:pStyle w:val="2"/>
        <w:outlineLvl w:val="1"/>
        <w:ind w:firstLine="540"/>
        <w:jc w:val="both"/>
      </w:pPr>
      <w:r>
        <w:rPr>
          <w:sz w:val="24"/>
        </w:rPr>
        <w:t xml:space="preserve">Статья 31. Научно-техническое обеспечение пожарной безопасности</w:t>
      </w:r>
    </w:p>
    <w:p>
      <w:pPr>
        <w:pStyle w:val="0"/>
      </w:pPr>
      <w:r>
        <w:rPr>
          <w:sz w:val="24"/>
        </w:rPr>
      </w:r>
    </w:p>
    <w:p>
      <w:pPr>
        <w:pStyle w:val="0"/>
        <w:ind w:firstLine="540"/>
        <w:jc w:val="both"/>
      </w:pPr>
      <w:r>
        <w:rPr>
          <w:sz w:val="24"/>
        </w:rPr>
        <w:t xml:space="preserve">Научно-техническое обеспечение пожарной безопасности осуществляют научные и образовательные организации.</w:t>
      </w:r>
    </w:p>
    <w:p>
      <w:pPr>
        <w:pStyle w:val="0"/>
        <w:jc w:val="both"/>
      </w:pPr>
      <w:r>
        <w:rPr>
          <w:sz w:val="24"/>
        </w:rPr>
        <w:t xml:space="preserve">(в ред. Федерального </w:t>
      </w:r>
      <w:hyperlink w:history="0" r:id="rId39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pPr>
        <w:pStyle w:val="0"/>
        <w:jc w:val="both"/>
      </w:pPr>
      <w:r>
        <w:rPr>
          <w:sz w:val="24"/>
        </w:rPr>
        <w:t xml:space="preserve">(в ред. Федерального </w:t>
      </w:r>
      <w:hyperlink w:history="0" r:id="rId39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pPr>
        <w:pStyle w:val="0"/>
        <w:jc w:val="both"/>
      </w:pPr>
      <w:r>
        <w:rPr>
          <w:sz w:val="24"/>
        </w:rPr>
        <w:t xml:space="preserve">(в ред. Федерального </w:t>
      </w:r>
      <w:hyperlink w:history="0" r:id="rId3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Часть четвертая утратила силу. - Федеральный </w:t>
      </w:r>
      <w:hyperlink w:history="0" r:id="rId39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32. Исключена. - Федеральный </w:t>
      </w:r>
      <w:hyperlink w:history="0" r:id="rId395"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закон</w:t>
        </w:r>
      </w:hyperlink>
      <w:r>
        <w:rPr>
          <w:sz w:val="24"/>
        </w:rPr>
        <w:t xml:space="preserve"> от 10.01.2003 N 15-ФЗ.</w:t>
      </w:r>
    </w:p>
    <w:p>
      <w:pPr>
        <w:pStyle w:val="0"/>
      </w:pPr>
      <w:r>
        <w:rPr>
          <w:sz w:val="24"/>
        </w:rPr>
      </w:r>
    </w:p>
    <w:p>
      <w:pPr>
        <w:pStyle w:val="2"/>
        <w:outlineLvl w:val="1"/>
        <w:ind w:firstLine="540"/>
        <w:jc w:val="both"/>
      </w:pPr>
      <w:r>
        <w:rPr>
          <w:sz w:val="24"/>
        </w:rPr>
        <w:t xml:space="preserve">Статья 33. Подтверждение соответствия в области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39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hyperlink w:history="0" r:id="rId397"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p>
      <w:pPr>
        <w:pStyle w:val="2"/>
        <w:outlineLvl w:val="0"/>
        <w:jc w:val="center"/>
      </w:pPr>
      <w:r>
        <w:rPr>
          <w:sz w:val="24"/>
        </w:rPr>
        <w:t xml:space="preserve">Глава V. ПРАВА, ОБЯЗАННОСТИ И ОТВЕТСТВЕННОСТЬ</w:t>
      </w:r>
    </w:p>
    <w:p>
      <w:pPr>
        <w:pStyle w:val="2"/>
        <w:jc w:val="center"/>
      </w:pPr>
      <w:r>
        <w:rPr>
          <w:sz w:val="24"/>
        </w:rPr>
        <w:t xml:space="preserve">В ОБЛАСТИ ПОЖАРНОЙ БЕЗОПАСНОСТИ</w:t>
      </w:r>
    </w:p>
    <w:p>
      <w:pPr>
        <w:pStyle w:val="0"/>
      </w:pPr>
      <w:r>
        <w:rPr>
          <w:sz w:val="24"/>
        </w:rPr>
      </w:r>
    </w:p>
    <w:p>
      <w:pPr>
        <w:pStyle w:val="2"/>
        <w:outlineLvl w:val="1"/>
        <w:ind w:firstLine="540"/>
        <w:jc w:val="both"/>
      </w:pPr>
      <w:r>
        <w:rPr>
          <w:sz w:val="24"/>
        </w:rPr>
        <w:t xml:space="preserve">Статья 34. Права и обязанности граждан в области пожарной безопасности</w:t>
      </w:r>
    </w:p>
    <w:p>
      <w:pPr>
        <w:pStyle w:val="0"/>
      </w:pPr>
      <w:r>
        <w:rPr>
          <w:sz w:val="24"/>
        </w:rPr>
      </w:r>
    </w:p>
    <w:p>
      <w:pPr>
        <w:pStyle w:val="0"/>
        <w:ind w:firstLine="540"/>
        <w:jc w:val="both"/>
      </w:pPr>
      <w:r>
        <w:rPr>
          <w:sz w:val="24"/>
        </w:rPr>
        <w:t xml:space="preserve">Граждане имеют право на:</w:t>
      </w:r>
    </w:p>
    <w:p>
      <w:pPr>
        <w:pStyle w:val="0"/>
        <w:spacing w:before="240" w:line-rule="auto"/>
        <w:ind w:firstLine="540"/>
        <w:jc w:val="both"/>
      </w:pPr>
      <w:r>
        <w:rPr>
          <w:sz w:val="24"/>
        </w:rPr>
        <w:t xml:space="preserve">защиту их жизни, здоровья и имущества в случае пожара;</w:t>
      </w:r>
    </w:p>
    <w:p>
      <w:pPr>
        <w:pStyle w:val="0"/>
        <w:spacing w:before="240" w:line-rule="auto"/>
        <w:ind w:firstLine="540"/>
        <w:jc w:val="both"/>
      </w:pPr>
      <w:r>
        <w:rPr>
          <w:sz w:val="24"/>
        </w:rPr>
        <w:t xml:space="preserve">возмещение ущерба, причиненного пожаром, в порядке, установленном действующим </w:t>
      </w:r>
      <w:hyperlink w:history="0" r:id="rId398"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участие в установлении причин пожара, нанесшего ущерб их здоровью и имуществу;</w:t>
      </w:r>
    </w:p>
    <w:p>
      <w:pPr>
        <w:pStyle w:val="0"/>
        <w:spacing w:before="240" w:line-rule="auto"/>
        <w:ind w:firstLine="540"/>
        <w:jc w:val="both"/>
      </w:pPr>
      <w:r>
        <w:rPr>
          <w:sz w:val="24"/>
        </w:rPr>
        <w:t xml:space="preserve">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pPr>
        <w:pStyle w:val="0"/>
        <w:spacing w:before="240" w:line-rule="auto"/>
        <w:ind w:firstLine="540"/>
        <w:jc w:val="both"/>
      </w:pPr>
      <w:r>
        <w:rPr>
          <w:sz w:val="24"/>
        </w:rPr>
        <w:t xml:space="preserve">участие в обеспечении пожарной безопасности, в том числе в установленном </w:t>
      </w:r>
      <w:hyperlink w:history="0" r:id="rId399" w:tooltip="Федеральный закон от 06.05.2011 N 100-ФЗ (ред. от 04.08.2023) &quot;О добровольной пожарной охране&quot; {КонсультантПлюс}">
        <w:r>
          <w:rPr>
            <w:sz w:val="24"/>
            <w:color w:val="0000ff"/>
          </w:rPr>
          <w:t xml:space="preserve">порядке</w:t>
        </w:r>
      </w:hyperlink>
      <w:r>
        <w:rPr>
          <w:sz w:val="24"/>
        </w:rPr>
        <w:t xml:space="preserve"> в деятельности добровольной пожарной охраны.</w:t>
      </w:r>
    </w:p>
    <w:p>
      <w:pPr>
        <w:pStyle w:val="0"/>
        <w:spacing w:before="240" w:line-rule="auto"/>
        <w:ind w:firstLine="540"/>
        <w:jc w:val="both"/>
      </w:pPr>
      <w:r>
        <w:rPr>
          <w:sz w:val="24"/>
        </w:rPr>
        <w:t xml:space="preserve">Граждане обязаны:</w:t>
      </w:r>
    </w:p>
    <w:p>
      <w:pPr>
        <w:pStyle w:val="0"/>
        <w:spacing w:before="240" w:line-rule="auto"/>
        <w:ind w:firstLine="540"/>
        <w:jc w:val="both"/>
      </w:pPr>
      <w:r>
        <w:rPr>
          <w:sz w:val="24"/>
        </w:rPr>
        <w:t xml:space="preserve">соблюдать требования пожарной безопасности;</w:t>
      </w:r>
    </w:p>
    <w:p>
      <w:pPr>
        <w:pStyle w:val="0"/>
        <w:spacing w:before="240" w:line-rule="auto"/>
        <w:ind w:firstLine="540"/>
        <w:jc w:val="both"/>
      </w:pPr>
      <w:r>
        <w:rPr>
          <w:sz w:val="24"/>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w:history="0" r:id="rId400" w:tooltip="Справочная информация: &quot;Нормы и правила пожарной безопасности&quot; (Материал подготовлен специалистами КонсультантПлюс) {КонсультантПлюс}">
        <w:r>
          <w:rPr>
            <w:sz w:val="24"/>
            <w:color w:val="0000ff"/>
          </w:rPr>
          <w:t xml:space="preserve">правилами</w:t>
        </w:r>
      </w:hyperlink>
      <w:r>
        <w:rPr>
          <w:sz w:val="24"/>
        </w:rPr>
        <w:t xml:space="preserve"> противопожарного режима и перечнями, утвержденными соответствующими органами местного самоуправления;</w:t>
      </w:r>
    </w:p>
    <w:p>
      <w:pPr>
        <w:pStyle w:val="0"/>
        <w:jc w:val="both"/>
      </w:pPr>
      <w:r>
        <w:rPr>
          <w:sz w:val="24"/>
        </w:rPr>
        <w:t xml:space="preserve">(в ред. Федерального </w:t>
      </w:r>
      <w:hyperlink w:history="0" r:id="rId401"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закона</w:t>
        </w:r>
      </w:hyperlink>
      <w:r>
        <w:rPr>
          <w:sz w:val="24"/>
        </w:rPr>
        <w:t xml:space="preserve"> от 28.05.2017 N 100-ФЗ)</w:t>
      </w:r>
    </w:p>
    <w:p>
      <w:pPr>
        <w:pStyle w:val="0"/>
        <w:spacing w:before="240" w:line-rule="auto"/>
        <w:ind w:firstLine="540"/>
        <w:jc w:val="both"/>
      </w:pPr>
      <w:r>
        <w:rPr>
          <w:sz w:val="24"/>
        </w:rPr>
        <w:t xml:space="preserve">при обнаружении пожаров немедленно </w:t>
      </w:r>
      <w:hyperlink w:history="0" r:id="rId402" w:tooltip="&lt;Письмо&gt; ФГБУ ВНИИПО МЧС России от 03.02.2021 N ИГ-117-125-11-1 &quot;О рассмотрении запроса&quot; {КонсультантПлюс}">
        <w:r>
          <w:rPr>
            <w:sz w:val="24"/>
            <w:color w:val="0000ff"/>
          </w:rPr>
          <w:t xml:space="preserve">уведомлять</w:t>
        </w:r>
      </w:hyperlink>
      <w:r>
        <w:rPr>
          <w:sz w:val="24"/>
        </w:rPr>
        <w:t xml:space="preserve"> о них пожарную охрану;</w:t>
      </w:r>
    </w:p>
    <w:p>
      <w:pPr>
        <w:pStyle w:val="0"/>
        <w:spacing w:before="240" w:line-rule="auto"/>
        <w:ind w:firstLine="540"/>
        <w:jc w:val="both"/>
      </w:pPr>
      <w:r>
        <w:rPr>
          <w:sz w:val="24"/>
        </w:rPr>
        <w:t xml:space="preserve">до прибытия пожарной охраны принимать посильные меры по спасению людей, имущества и тушению пожаров;</w:t>
      </w:r>
    </w:p>
    <w:p>
      <w:pPr>
        <w:pStyle w:val="0"/>
        <w:spacing w:before="240" w:line-rule="auto"/>
        <w:ind w:firstLine="540"/>
        <w:jc w:val="both"/>
      </w:pPr>
      <w:r>
        <w:rPr>
          <w:sz w:val="24"/>
        </w:rPr>
        <w:t xml:space="preserve">оказывать содействие пожарной охране при тушении пожаров;</w:t>
      </w:r>
    </w:p>
    <w:p>
      <w:pPr>
        <w:pStyle w:val="0"/>
        <w:spacing w:before="240" w:line-rule="auto"/>
        <w:ind w:firstLine="540"/>
        <w:jc w:val="both"/>
      </w:pPr>
      <w:r>
        <w:rPr>
          <w:sz w:val="24"/>
        </w:rPr>
        <w:t xml:space="preserve">выполнять предписания, постановления и иные законные требования должностных лиц государственного пожарного надзора;</w:t>
      </w:r>
    </w:p>
    <w:p>
      <w:pPr>
        <w:pStyle w:val="0"/>
        <w:jc w:val="both"/>
      </w:pPr>
      <w:r>
        <w:rPr>
          <w:sz w:val="24"/>
        </w:rPr>
        <w:t xml:space="preserve">(в ред. Федерального </w:t>
      </w:r>
      <w:hyperlink w:history="0" r:id="rId40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pPr>
        <w:pStyle w:val="0"/>
        <w:jc w:val="both"/>
      </w:pPr>
      <w:r>
        <w:rPr>
          <w:sz w:val="24"/>
        </w:rPr>
        <w:t xml:space="preserve">(в ред. Федеральных законов от 22.08.2004 </w:t>
      </w:r>
      <w:hyperlink w:history="0" r:id="rId40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28.05.2017 </w:t>
      </w:r>
      <w:hyperlink w:history="0" r:id="rId405"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w:t>
      </w:r>
    </w:p>
    <w:p>
      <w:pPr>
        <w:pStyle w:val="0"/>
      </w:pPr>
      <w:r>
        <w:rPr>
          <w:sz w:val="24"/>
        </w:rPr>
      </w:r>
    </w:p>
    <w:p>
      <w:pPr>
        <w:pStyle w:val="2"/>
        <w:outlineLvl w:val="1"/>
        <w:ind w:firstLine="540"/>
        <w:jc w:val="both"/>
      </w:pPr>
      <w:r>
        <w:rPr>
          <w:sz w:val="24"/>
        </w:rPr>
        <w:t xml:space="preserve">Статьи 35 - 36. Утратили силу. - Федеральный </w:t>
      </w:r>
      <w:hyperlink w:history="0" r:id="rId40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37. Права и обязанности организаций в области пожарной безопасности</w:t>
      </w:r>
    </w:p>
    <w:p>
      <w:pPr>
        <w:pStyle w:val="0"/>
        <w:jc w:val="both"/>
      </w:pPr>
      <w:r>
        <w:rPr>
          <w:sz w:val="24"/>
        </w:rPr>
        <w:t xml:space="preserve">(в ред. Федерального </w:t>
      </w:r>
      <w:hyperlink w:history="0" r:id="rId40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0"/>
        <w:ind w:firstLine="540"/>
        <w:jc w:val="both"/>
      </w:pPr>
      <w:r>
        <w:rPr>
          <w:sz w:val="24"/>
        </w:rPr>
        <w:t xml:space="preserve">Руководители организации имеют право:</w:t>
      </w:r>
    </w:p>
    <w:p>
      <w:pPr>
        <w:pStyle w:val="0"/>
        <w:jc w:val="both"/>
      </w:pPr>
      <w:r>
        <w:rPr>
          <w:sz w:val="24"/>
        </w:rPr>
        <w:t xml:space="preserve">(в ред. Федерального </w:t>
      </w:r>
      <w:hyperlink w:history="0" r:id="rId40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pPr>
        <w:pStyle w:val="0"/>
        <w:jc w:val="both"/>
      </w:pPr>
      <w:r>
        <w:rPr>
          <w:sz w:val="24"/>
        </w:rPr>
        <w:t xml:space="preserve">(в ред. Федерального </w:t>
      </w:r>
      <w:hyperlink w:history="0" r:id="rId40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вносить в органы государственной власти и органы местного самоуправления предложения по обеспечению пожарной безопасности;</w:t>
      </w:r>
    </w:p>
    <w:p>
      <w:pPr>
        <w:pStyle w:val="0"/>
        <w:spacing w:before="240" w:line-rule="auto"/>
        <w:ind w:firstLine="540"/>
        <w:jc w:val="both"/>
      </w:pPr>
      <w:r>
        <w:rPr>
          <w:sz w:val="24"/>
        </w:rPr>
        <w:t xml:space="preserve">проводить работы по установлению причин и обстоятельств пожаров, происшедших на предприятиях;</w:t>
      </w:r>
    </w:p>
    <w:p>
      <w:pPr>
        <w:pStyle w:val="0"/>
        <w:spacing w:before="240" w:line-rule="auto"/>
        <w:ind w:firstLine="540"/>
        <w:jc w:val="both"/>
      </w:pPr>
      <w:r>
        <w:rPr>
          <w:sz w:val="24"/>
        </w:rPr>
        <w:t xml:space="preserve">устанавливать меры социального и экономического стимулирования обеспечения пожарной безопасности;</w:t>
      </w:r>
    </w:p>
    <w:p>
      <w:pPr>
        <w:pStyle w:val="0"/>
        <w:spacing w:before="240" w:line-rule="auto"/>
        <w:ind w:firstLine="540"/>
        <w:jc w:val="both"/>
      </w:pPr>
      <w:r>
        <w:rPr>
          <w:sz w:val="24"/>
        </w:rPr>
        <w:t xml:space="preserve">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pPr>
        <w:pStyle w:val="0"/>
        <w:spacing w:before="240" w:line-rule="auto"/>
        <w:ind w:firstLine="540"/>
        <w:jc w:val="both"/>
      </w:pPr>
      <w:r>
        <w:rPr>
          <w:sz w:val="24"/>
        </w:rPr>
        <w:t xml:space="preserve">обеспечивать на безвозмездной основе на основании заключенных в соответствии с Гражданским </w:t>
      </w:r>
      <w:hyperlink w:history="0" r:id="rId410"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pPr>
        <w:pStyle w:val="0"/>
        <w:jc w:val="both"/>
      </w:pPr>
      <w:r>
        <w:rPr>
          <w:sz w:val="24"/>
        </w:rPr>
        <w:t xml:space="preserve">(абзац введен Федеральным </w:t>
      </w:r>
      <w:hyperlink w:history="0" r:id="rId411"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16.04.2022 N 110-ФЗ; в ред. Федерального </w:t>
      </w:r>
      <w:hyperlink w:history="0" r:id="rId412"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закона</w:t>
        </w:r>
      </w:hyperlink>
      <w:r>
        <w:rPr>
          <w:sz w:val="24"/>
        </w:rPr>
        <w:t xml:space="preserve"> от 14.07.2022 N 274-ФЗ)</w:t>
      </w:r>
    </w:p>
    <w:p>
      <w:pPr>
        <w:pStyle w:val="0"/>
        <w:spacing w:before="240" w:line-rule="auto"/>
        <w:ind w:firstLine="540"/>
        <w:jc w:val="both"/>
      </w:pPr>
      <w:r>
        <w:rPr>
          <w:sz w:val="24"/>
        </w:rPr>
        <w:t xml:space="preserve">Руководители организации обязаны:</w:t>
      </w:r>
    </w:p>
    <w:p>
      <w:pPr>
        <w:pStyle w:val="0"/>
        <w:jc w:val="both"/>
      </w:pPr>
      <w:r>
        <w:rPr>
          <w:sz w:val="24"/>
        </w:rPr>
        <w:t xml:space="preserve">(в ред. Федерального </w:t>
      </w:r>
      <w:hyperlink w:history="0" r:id="rId4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pPr>
        <w:pStyle w:val="0"/>
        <w:spacing w:before="240" w:line-rule="auto"/>
        <w:ind w:firstLine="540"/>
        <w:jc w:val="both"/>
      </w:pPr>
      <w:r>
        <w:rPr>
          <w:sz w:val="24"/>
        </w:rPr>
        <w:t xml:space="preserve">разрабатывать и осуществлять меры пожарной безопасности;</w:t>
      </w:r>
    </w:p>
    <w:p>
      <w:pPr>
        <w:pStyle w:val="0"/>
        <w:jc w:val="both"/>
      </w:pPr>
      <w:r>
        <w:rPr>
          <w:sz w:val="24"/>
        </w:rPr>
        <w:t xml:space="preserve">(в ред. Федерального </w:t>
      </w:r>
      <w:hyperlink w:history="0" r:id="rId41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проводить противопожарную пропаганду, а также обучать своих работников мерам пожарной безопасности;</w:t>
      </w:r>
    </w:p>
    <w:p>
      <w:pPr>
        <w:pStyle w:val="0"/>
        <w:spacing w:before="240" w:line-rule="auto"/>
        <w:ind w:firstLine="540"/>
        <w:jc w:val="both"/>
      </w:pPr>
      <w:r>
        <w:rPr>
          <w:sz w:val="24"/>
        </w:rPr>
        <w:t xml:space="preserve">включать в коллективный договор (соглашение) вопросы пожарной безопасности;</w:t>
      </w:r>
    </w:p>
    <w:p>
      <w:pPr>
        <w:pStyle w:val="0"/>
        <w:spacing w:before="240" w:line-rule="auto"/>
        <w:ind w:firstLine="540"/>
        <w:jc w:val="both"/>
      </w:pPr>
      <w:r>
        <w:rPr>
          <w:sz w:val="24"/>
        </w:rPr>
        <w:t xml:space="preserve">содержать в исправном состоянии системы и </w:t>
      </w:r>
      <w:hyperlink w:history="0" r:id="rId415" w:tooltip="Приказ МЧС России от 28.04.2023 N 408 &quot;Об утверждении Руководства по соблюдению обязательных требований, установленных абзацами четвертым и пятым пункта 54 Правил противопожарного режима в Российской Федерации, утвержденных постановлением Правительства Российской Федерации от 16 сентября 2020 г. N 1479&quot; {КонсультантПлюс}">
        <w:r>
          <w:rPr>
            <w:sz w:val="24"/>
            <w:color w:val="0000ff"/>
          </w:rPr>
          <w:t xml:space="preserve">средства</w:t>
        </w:r>
      </w:hyperlink>
      <w:r>
        <w:rPr>
          <w:sz w:val="24"/>
        </w:rPr>
        <w:t xml:space="preserve"> противопожарной защиты, включая первичные средства тушения пожаров, не допускать их использования не по назначению;</w:t>
      </w:r>
    </w:p>
    <w:p>
      <w:pPr>
        <w:pStyle w:val="0"/>
        <w:spacing w:before="240" w:line-rule="auto"/>
        <w:ind w:firstLine="540"/>
        <w:jc w:val="both"/>
      </w:pPr>
      <w:r>
        <w:rPr>
          <w:sz w:val="24"/>
        </w:rPr>
        <w:t xml:space="preserve">абзац утратил силу. - Федеральный </w:t>
      </w:r>
      <w:hyperlink w:history="0" r:id="rId41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pPr>
        <w:pStyle w:val="0"/>
        <w:spacing w:before="240" w:line-rule="auto"/>
        <w:ind w:firstLine="540"/>
        <w:jc w:val="both"/>
      </w:pPr>
      <w:r>
        <w:rPr>
          <w:sz w:val="24"/>
        </w:rPr>
        <w:t xml:space="preserve">предоставлять в установленном порядке при тушении пожаров на территориях предприятий необходимые силы и средства;</w:t>
      </w:r>
    </w:p>
    <w:p>
      <w:pPr>
        <w:pStyle w:val="0"/>
        <w:jc w:val="both"/>
      </w:pPr>
      <w:r>
        <w:rPr>
          <w:sz w:val="24"/>
        </w:rPr>
        <w:t xml:space="preserve">(в ред. Федерального </w:t>
      </w:r>
      <w:hyperlink w:history="0" r:id="rId4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pPr>
        <w:pStyle w:val="0"/>
        <w:spacing w:before="240" w:line-rule="auto"/>
        <w:ind w:firstLine="540"/>
        <w:jc w:val="both"/>
      </w:pPr>
      <w:r>
        <w:rPr>
          <w:sz w:val="24"/>
        </w:rPr>
        <w:t xml:space="preserve">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pPr>
        <w:pStyle w:val="0"/>
        <w:jc w:val="both"/>
      </w:pPr>
      <w:r>
        <w:rPr>
          <w:sz w:val="24"/>
        </w:rPr>
        <w:t xml:space="preserve">(в ред. Федерального </w:t>
      </w:r>
      <w:hyperlink w:history="0" r:id="rId41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pPr>
        <w:pStyle w:val="0"/>
        <w:spacing w:before="240" w:line-rule="auto"/>
        <w:ind w:firstLine="540"/>
        <w:jc w:val="both"/>
      </w:pPr>
      <w:r>
        <w:rPr>
          <w:sz w:val="24"/>
        </w:rPr>
        <w:t xml:space="preserve">содействовать деятельности добровольных пожарных;</w:t>
      </w:r>
    </w:p>
    <w:p>
      <w:pPr>
        <w:pStyle w:val="0"/>
        <w:spacing w:before="240" w:line-rule="auto"/>
        <w:ind w:firstLine="540"/>
        <w:jc w:val="both"/>
      </w:pPr>
      <w:r>
        <w:rPr>
          <w:sz w:val="24"/>
        </w:rPr>
        <w:t xml:space="preserve">обеспечивать создание и содержание подразделений пожарной охраны на объектах исходя из требований, установленных </w:t>
      </w:r>
      <w:hyperlink w:history="0" r:id="rId419"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статьей 97</w:t>
        </w:r>
      </w:hyperlink>
      <w:r>
        <w:rPr>
          <w:sz w:val="24"/>
        </w:rPr>
        <w:t xml:space="preserve"> Федерального закона от 22 июля 2008 года N 123-ФЗ "Технический регламент о требованиях пожарной безопасности".</w:t>
      </w:r>
    </w:p>
    <w:p>
      <w:pPr>
        <w:pStyle w:val="0"/>
        <w:jc w:val="both"/>
      </w:pPr>
      <w:r>
        <w:rPr>
          <w:sz w:val="24"/>
        </w:rPr>
        <w:t xml:space="preserve">(в ред. Федерального </w:t>
      </w:r>
      <w:hyperlink w:history="0" r:id="rId42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Лицо, ответственное за эксплуатацию здания или сооружения, обязано назначить ответственное за обеспечение пожарной безопасности таких здания или сооружения лицо, соответствующее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
    <w:p>
      <w:pPr>
        <w:pStyle w:val="0"/>
        <w:jc w:val="both"/>
      </w:pPr>
      <w:r>
        <w:rPr>
          <w:sz w:val="24"/>
        </w:rPr>
        <w:t xml:space="preserve">(часть третья введена Федеральным </w:t>
      </w:r>
      <w:hyperlink w:history="0" r:id="rId421" w:tooltip="Федеральный закон от 24.09.2022 N 370-ФЗ (ред. от 28.04.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24.09.2022 N 370-ФЗ)</w:t>
      </w:r>
    </w:p>
    <w:p>
      <w:pPr>
        <w:pStyle w:val="0"/>
        <w:spacing w:before="240" w:line-rule="auto"/>
        <w:ind w:firstLine="540"/>
        <w:jc w:val="both"/>
      </w:pPr>
      <w:r>
        <w:rPr>
          <w:sz w:val="24"/>
        </w:rPr>
        <w:t xml:space="preserve">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pPr>
        <w:pStyle w:val="0"/>
        <w:jc w:val="both"/>
      </w:pPr>
      <w:r>
        <w:rPr>
          <w:sz w:val="24"/>
        </w:rPr>
        <w:t xml:space="preserve">(часть введена Федеральным </w:t>
      </w:r>
      <w:hyperlink w:history="0" r:id="rId42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38. Ответственность за нарушение требований пожарной безопасности</w:t>
      </w:r>
    </w:p>
    <w:p>
      <w:pPr>
        <w:pStyle w:val="0"/>
      </w:pPr>
      <w:r>
        <w:rPr>
          <w:sz w:val="24"/>
        </w:rPr>
      </w:r>
    </w:p>
    <w:bookmarkStart w:id="781" w:name="P781"/>
    <w:bookmarkEnd w:id="781"/>
    <w:p>
      <w:pPr>
        <w:pStyle w:val="0"/>
        <w:ind w:firstLine="540"/>
        <w:jc w:val="both"/>
      </w:pPr>
      <w:r>
        <w:rPr>
          <w:sz w:val="24"/>
        </w:rPr>
        <w:t xml:space="preserve">Ответственность за нарушение требований пожарной безопасности в соответствии с действующим законодательством несут:</w:t>
      </w:r>
    </w:p>
    <w:p>
      <w:pPr>
        <w:pStyle w:val="0"/>
        <w:spacing w:before="240" w:line-rule="auto"/>
        <w:ind w:firstLine="540"/>
        <w:jc w:val="both"/>
      </w:pPr>
      <w:r>
        <w:rPr>
          <w:sz w:val="24"/>
        </w:rPr>
        <w:t xml:space="preserve">собственники имущества;</w:t>
      </w:r>
    </w:p>
    <w:p>
      <w:pPr>
        <w:pStyle w:val="0"/>
        <w:spacing w:before="240" w:line-rule="auto"/>
        <w:ind w:firstLine="540"/>
        <w:jc w:val="both"/>
      </w:pPr>
      <w:r>
        <w:rPr>
          <w:sz w:val="24"/>
        </w:rPr>
        <w:t xml:space="preserve">руководители федеральных органов исполнительной власти;</w:t>
      </w:r>
    </w:p>
    <w:p>
      <w:pPr>
        <w:pStyle w:val="0"/>
        <w:spacing w:before="240" w:line-rule="auto"/>
        <w:ind w:firstLine="540"/>
        <w:jc w:val="both"/>
      </w:pPr>
      <w:r>
        <w:rPr>
          <w:sz w:val="24"/>
        </w:rPr>
        <w:t xml:space="preserve">руководители органов местного самоуправления;</w:t>
      </w:r>
    </w:p>
    <w:p>
      <w:pPr>
        <w:pStyle w:val="0"/>
        <w:spacing w:before="240" w:line-rule="auto"/>
        <w:ind w:firstLine="540"/>
        <w:jc w:val="both"/>
      </w:pPr>
      <w:r>
        <w:rPr>
          <w:sz w:val="24"/>
        </w:rPr>
        <w:t xml:space="preserve">лица, уполномоченные владеть, пользоваться или распоряжаться имуществом, в том числе руководители организаций;</w:t>
      </w:r>
    </w:p>
    <w:p>
      <w:pPr>
        <w:pStyle w:val="0"/>
        <w:spacing w:before="240" w:line-rule="auto"/>
        <w:ind w:firstLine="540"/>
        <w:jc w:val="both"/>
      </w:pPr>
      <w:r>
        <w:rPr>
          <w:sz w:val="24"/>
        </w:rPr>
        <w:t xml:space="preserve">лица, в установленном порядке назначенные ответственными за обеспечение пожарной безопасности;</w:t>
      </w:r>
    </w:p>
    <w:p>
      <w:pPr>
        <w:pStyle w:val="0"/>
        <w:spacing w:before="240" w:line-rule="auto"/>
        <w:ind w:firstLine="540"/>
        <w:jc w:val="both"/>
      </w:pPr>
      <w:r>
        <w:rPr>
          <w:sz w:val="24"/>
        </w:rPr>
        <w:t xml:space="preserve">должностные лица в пределах их компетенции.</w:t>
      </w:r>
    </w:p>
    <w:p>
      <w:pPr>
        <w:pStyle w:val="0"/>
        <w:jc w:val="both"/>
      </w:pPr>
      <w:r>
        <w:rPr>
          <w:sz w:val="24"/>
        </w:rPr>
        <w:t xml:space="preserve">(часть первая в ред. Федерального </w:t>
      </w:r>
      <w:hyperlink w:history="0" r:id="rId42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pPr>
        <w:pStyle w:val="0"/>
        <w:spacing w:before="240" w:line-rule="auto"/>
        <w:ind w:firstLine="540"/>
        <w:jc w:val="both"/>
      </w:pPr>
      <w:r>
        <w:rPr>
          <w:sz w:val="24"/>
        </w:rPr>
        <w:t xml:space="preserve">Лица, указанные в </w:t>
      </w:r>
      <w:hyperlink w:history="0" w:anchor="P781" w:tooltip="Ответственность за нарушение требований пожарной безопасности в соответствии с действующим законодательством несут:">
        <w:r>
          <w:rPr>
            <w:sz w:val="24"/>
            <w:color w:val="0000ff"/>
          </w:rPr>
          <w:t xml:space="preserve">части первой</w:t>
        </w:r>
      </w:hyperlink>
      <w:r>
        <w:rPr>
          <w:sz w:val="24"/>
        </w:rP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Часть четвертая утратила силу с 1 января 2008 года. - Федеральный </w:t>
      </w:r>
      <w:hyperlink w:history="0" r:id="rId424"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4"/>
            <w:color w:val="0000ff"/>
          </w:rPr>
          <w:t xml:space="preserve">закон</w:t>
        </w:r>
      </w:hyperlink>
      <w:r>
        <w:rPr>
          <w:sz w:val="24"/>
        </w:rPr>
        <w:t xml:space="preserve"> от 26.04.2007 N 63-ФЗ.</w:t>
      </w:r>
    </w:p>
    <w:p>
      <w:pPr>
        <w:pStyle w:val="0"/>
      </w:pPr>
      <w:r>
        <w:rPr>
          <w:sz w:val="24"/>
        </w:rPr>
      </w:r>
    </w:p>
    <w:p>
      <w:pPr>
        <w:pStyle w:val="2"/>
        <w:outlineLvl w:val="1"/>
        <w:ind w:firstLine="540"/>
        <w:jc w:val="both"/>
      </w:pPr>
      <w:r>
        <w:rPr>
          <w:sz w:val="24"/>
        </w:rPr>
        <w:t xml:space="preserve">Статья 39. Административная ответственность руководителей организаций</w:t>
      </w:r>
    </w:p>
    <w:p>
      <w:pPr>
        <w:pStyle w:val="0"/>
        <w:jc w:val="both"/>
      </w:pPr>
      <w:r>
        <w:rPr>
          <w:sz w:val="24"/>
        </w:rPr>
        <w:t xml:space="preserve">(в ред. Федерального </w:t>
      </w:r>
      <w:hyperlink w:history="0" r:id="rId42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0"/>
        <w:ind w:firstLine="540"/>
        <w:jc w:val="both"/>
      </w:pPr>
      <w:r>
        <w:rPr>
          <w:sz w:val="24"/>
        </w:rPr>
        <w:t xml:space="preserve">Часть первая утратила силу. - Федеральный </w:t>
      </w:r>
      <w:hyperlink w:history="0" r:id="rId426" w:tooltip="Федеральный закон от 30.12.2001 N 196-ФЗ (ред. от 26.07.2006) &quot;О введении в действие Кодекса Российской Федерации об административных правонарушениях&quot; ------------ Недействующая редакция {КонсультантПлюс}">
        <w:r>
          <w:rPr>
            <w:sz w:val="24"/>
            <w:color w:val="0000ff"/>
          </w:rPr>
          <w:t xml:space="preserve">закон</w:t>
        </w:r>
      </w:hyperlink>
      <w:r>
        <w:rPr>
          <w:sz w:val="24"/>
        </w:rPr>
        <w:t xml:space="preserve"> от 30.12.2001 N 196-ФЗ.</w:t>
      </w:r>
    </w:p>
    <w:p>
      <w:pPr>
        <w:pStyle w:val="0"/>
        <w:spacing w:before="240" w:line-rule="auto"/>
        <w:ind w:firstLine="540"/>
        <w:jc w:val="both"/>
      </w:pPr>
      <w:r>
        <w:rPr>
          <w:sz w:val="24"/>
        </w:rPr>
        <w:t xml:space="preserve">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42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w:history="0" r:id="rId428" w:tooltip="Закон РФ от 07.02.1992 N 2300-1 (ред. от 08.08.2024) &quot;О защите прав потребителей&quot; {КонсультантПлюс}">
        <w:r>
          <w:rPr>
            <w:sz w:val="24"/>
            <w:color w:val="0000ff"/>
          </w:rPr>
          <w:t xml:space="preserve">законодательством</w:t>
        </w:r>
      </w:hyperlink>
      <w:r>
        <w:rPr>
          <w:sz w:val="24"/>
        </w:rPr>
        <w:t xml:space="preserve"> Российской Федерации о защите прав потребителей.</w:t>
      </w:r>
    </w:p>
    <w:p>
      <w:pPr>
        <w:pStyle w:val="0"/>
        <w:jc w:val="both"/>
      </w:pPr>
      <w:r>
        <w:rPr>
          <w:sz w:val="24"/>
        </w:rPr>
        <w:t xml:space="preserve">(в ред. Федерального </w:t>
      </w:r>
      <w:hyperlink w:history="0" r:id="rId42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2"/>
        <w:outlineLvl w:val="0"/>
        <w:jc w:val="center"/>
      </w:pPr>
      <w:r>
        <w:rPr>
          <w:sz w:val="24"/>
        </w:rPr>
        <w:t xml:space="preserve">Глава VI. ЗАКЛЮЧИТЕЛЬНЫЕ ПОЛОЖЕНИЯ</w:t>
      </w:r>
    </w:p>
    <w:p>
      <w:pPr>
        <w:pStyle w:val="0"/>
      </w:pPr>
      <w:r>
        <w:rPr>
          <w:sz w:val="24"/>
        </w:rPr>
      </w:r>
    </w:p>
    <w:p>
      <w:pPr>
        <w:pStyle w:val="2"/>
        <w:outlineLvl w:val="1"/>
        <w:ind w:firstLine="540"/>
        <w:jc w:val="both"/>
      </w:pPr>
      <w:r>
        <w:rPr>
          <w:sz w:val="24"/>
        </w:rPr>
        <w:t xml:space="preserve">Статья 40. Вступление в силу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вступает в силу со дня его официального опубликования.</w:t>
      </w:r>
    </w:p>
    <w:p>
      <w:pPr>
        <w:pStyle w:val="0"/>
      </w:pPr>
      <w:r>
        <w:rPr>
          <w:sz w:val="24"/>
        </w:rPr>
      </w:r>
    </w:p>
    <w:p>
      <w:pPr>
        <w:pStyle w:val="2"/>
        <w:outlineLvl w:val="1"/>
        <w:ind w:firstLine="540"/>
        <w:jc w:val="both"/>
      </w:pPr>
      <w:r>
        <w:rPr>
          <w:sz w:val="24"/>
        </w:rPr>
        <w:t xml:space="preserve">Статья 41. Приведение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pPr>
        <w:pStyle w:val="0"/>
        <w:spacing w:before="240" w:line-rule="auto"/>
        <w:ind w:firstLine="540"/>
        <w:jc w:val="both"/>
      </w:pPr>
      <w:r>
        <w:rPr>
          <w:sz w:val="24"/>
        </w:rPr>
        <w:t xml:space="preserve">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pPr>
        <w:pStyle w:val="0"/>
      </w:pPr>
      <w:r>
        <w:rPr>
          <w:sz w:val="24"/>
        </w:rPr>
      </w:r>
    </w:p>
    <w:p>
      <w:pPr>
        <w:pStyle w:val="2"/>
        <w:outlineLvl w:val="1"/>
        <w:ind w:firstLine="540"/>
        <w:jc w:val="both"/>
      </w:pPr>
      <w:r>
        <w:rPr>
          <w:sz w:val="24"/>
        </w:rPr>
        <w:t xml:space="preserve">Статья 42. Утратила силу. - Федеральный </w:t>
      </w:r>
      <w:hyperlink w:history="0" r:id="rId43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21 декабря 1994 года</w:t>
      </w:r>
    </w:p>
    <w:p>
      <w:pPr>
        <w:pStyle w:val="0"/>
        <w:spacing w:before="240" w:line-rule="auto"/>
      </w:pPr>
      <w:r>
        <w:rPr>
          <w:sz w:val="24"/>
        </w:rPr>
        <w:t xml:space="preserve">N 69-ФЗ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21.12.1994 N 69-ФЗ</w:t>
            <w:br/>
            <w:t>(ред. от 08.08.2024)</w:t>
            <w:br/>
            <w:t>"О пожарной безопасности"</w:t>
            <w:br/>
            <w:t>(с изм. и доп., вступ. в силу с 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22100&amp;date=19.02.2025&amp;dst=100282&amp;field=134&amp;demo=2" TargetMode = "External"/>
	<Relationship Id="rId8" Type="http://schemas.openxmlformats.org/officeDocument/2006/relationships/hyperlink" Target="https://login.consultant.ru/link/?req=doc&amp;base=LAW&amp;n=10128&amp;date=19.02.2025&amp;dst=100008&amp;field=134&amp;demo=2" TargetMode = "External"/>
	<Relationship Id="rId9" Type="http://schemas.openxmlformats.org/officeDocument/2006/relationships/hyperlink" Target="https://login.consultant.ru/link/?req=doc&amp;base=LAW&amp;n=17569&amp;date=19.02.2025&amp;dst=100007&amp;field=134&amp;demo=2" TargetMode = "External"/>
	<Relationship Id="rId10" Type="http://schemas.openxmlformats.org/officeDocument/2006/relationships/hyperlink" Target="https://login.consultant.ru/link/?req=doc&amp;base=LAW&amp;n=200680&amp;date=19.02.2025&amp;dst=100058&amp;field=134&amp;demo=2" TargetMode = "External"/>
	<Relationship Id="rId11" Type="http://schemas.openxmlformats.org/officeDocument/2006/relationships/hyperlink" Target="https://login.consultant.ru/link/?req=doc&amp;base=LAW&amp;n=165439&amp;date=19.02.2025&amp;dst=101411&amp;field=134&amp;demo=2" TargetMode = "External"/>
	<Relationship Id="rId12" Type="http://schemas.openxmlformats.org/officeDocument/2006/relationships/hyperlink" Target="https://login.consultant.ru/link/?req=doc&amp;base=LAW&amp;n=62067&amp;date=19.02.2025&amp;dst=100085&amp;field=134&amp;demo=2" TargetMode = "External"/>
	<Relationship Id="rId13" Type="http://schemas.openxmlformats.org/officeDocument/2006/relationships/hyperlink" Target="https://login.consultant.ru/link/?req=doc&amp;base=LAW&amp;n=464215&amp;date=19.02.2025&amp;dst=100046&amp;field=134&amp;demo=2" TargetMode = "External"/>
	<Relationship Id="rId14" Type="http://schemas.openxmlformats.org/officeDocument/2006/relationships/hyperlink" Target="https://login.consultant.ru/link/?req=doc&amp;base=LAW&amp;n=440506&amp;date=19.02.2025&amp;dst=100124&amp;field=134&amp;demo=2" TargetMode = "External"/>
	<Relationship Id="rId15" Type="http://schemas.openxmlformats.org/officeDocument/2006/relationships/hyperlink" Target="https://login.consultant.ru/link/?req=doc&amp;base=LAW&amp;n=47709&amp;date=19.02.2025&amp;dst=100008&amp;field=134&amp;demo=2" TargetMode = "External"/>
	<Relationship Id="rId16" Type="http://schemas.openxmlformats.org/officeDocument/2006/relationships/hyperlink" Target="https://login.consultant.ru/link/?req=doc&amp;base=LAW&amp;n=64327&amp;date=19.02.2025&amp;dst=100184&amp;field=134&amp;demo=2" TargetMode = "External"/>
	<Relationship Id="rId17" Type="http://schemas.openxmlformats.org/officeDocument/2006/relationships/hyperlink" Target="https://login.consultant.ru/link/?req=doc&amp;base=LAW&amp;n=466510&amp;date=19.02.2025&amp;dst=101798&amp;field=134&amp;demo=2" TargetMode = "External"/>
	<Relationship Id="rId18" Type="http://schemas.openxmlformats.org/officeDocument/2006/relationships/hyperlink" Target="https://login.consultant.ru/link/?req=doc&amp;base=LAW&amp;n=178899&amp;date=19.02.2025&amp;dst=100039&amp;field=134&amp;demo=2" TargetMode = "External"/>
	<Relationship Id="rId19" Type="http://schemas.openxmlformats.org/officeDocument/2006/relationships/hyperlink" Target="https://login.consultant.ru/link/?req=doc&amp;base=LAW&amp;n=201316&amp;date=19.02.2025&amp;dst=100222&amp;field=134&amp;demo=2" TargetMode = "External"/>
	<Relationship Id="rId20" Type="http://schemas.openxmlformats.org/officeDocument/2006/relationships/hyperlink" Target="https://login.consultant.ru/link/?req=doc&amp;base=LAW&amp;n=483067&amp;date=19.02.2025&amp;dst=100325&amp;field=134&amp;demo=2" TargetMode = "External"/>
	<Relationship Id="rId21" Type="http://schemas.openxmlformats.org/officeDocument/2006/relationships/hyperlink" Target="https://login.consultant.ru/link/?req=doc&amp;base=LAW&amp;n=421028&amp;date=19.02.2025&amp;dst=100009&amp;field=134&amp;demo=2" TargetMode = "External"/>
	<Relationship Id="rId22" Type="http://schemas.openxmlformats.org/officeDocument/2006/relationships/hyperlink" Target="https://login.consultant.ru/link/?req=doc&amp;base=LAW&amp;n=494627&amp;date=19.02.2025&amp;dst=100070&amp;field=134&amp;demo=2" TargetMode = "External"/>
	<Relationship Id="rId23" Type="http://schemas.openxmlformats.org/officeDocument/2006/relationships/hyperlink" Target="https://login.consultant.ru/link/?req=doc&amp;base=LAW&amp;n=201712&amp;date=19.02.2025&amp;dst=100242&amp;field=134&amp;demo=2" TargetMode = "External"/>
	<Relationship Id="rId24" Type="http://schemas.openxmlformats.org/officeDocument/2006/relationships/hyperlink" Target="https://login.consultant.ru/link/?req=doc&amp;base=LAW&amp;n=58942&amp;date=19.02.2025&amp;dst=102875&amp;field=134&amp;demo=2" TargetMode = "External"/>
	<Relationship Id="rId25" Type="http://schemas.openxmlformats.org/officeDocument/2006/relationships/hyperlink" Target="https://login.consultant.ru/link/?req=doc&amp;base=LAW&amp;n=464216&amp;date=19.02.2025&amp;dst=100099&amp;field=134&amp;demo=2" TargetMode = "External"/>
	<Relationship Id="rId26" Type="http://schemas.openxmlformats.org/officeDocument/2006/relationships/hyperlink" Target="https://login.consultant.ru/link/?req=doc&amp;base=LAW&amp;n=78517&amp;date=19.02.2025&amp;dst=100009&amp;field=134&amp;demo=2" TargetMode = "External"/>
	<Relationship Id="rId27" Type="http://schemas.openxmlformats.org/officeDocument/2006/relationships/hyperlink" Target="https://login.consultant.ru/link/?req=doc&amp;base=LAW&amp;n=387142&amp;date=19.02.2025&amp;dst=100090&amp;field=134&amp;demo=2" TargetMode = "External"/>
	<Relationship Id="rId28" Type="http://schemas.openxmlformats.org/officeDocument/2006/relationships/hyperlink" Target="https://login.consultant.ru/link/?req=doc&amp;base=LAW&amp;n=89573&amp;date=19.02.2025&amp;dst=100009&amp;field=134&amp;demo=2" TargetMode = "External"/>
	<Relationship Id="rId29" Type="http://schemas.openxmlformats.org/officeDocument/2006/relationships/hyperlink" Target="https://login.consultant.ru/link/?req=doc&amp;base=LAW&amp;n=217345&amp;date=19.02.2025&amp;dst=100009&amp;field=134&amp;demo=2" TargetMode = "External"/>
	<Relationship Id="rId30" Type="http://schemas.openxmlformats.org/officeDocument/2006/relationships/hyperlink" Target="https://login.consultant.ru/link/?req=doc&amp;base=LAW&amp;n=201503&amp;date=19.02.2025&amp;dst=100028&amp;field=134&amp;demo=2" TargetMode = "External"/>
	<Relationship Id="rId31" Type="http://schemas.openxmlformats.org/officeDocument/2006/relationships/hyperlink" Target="https://login.consultant.ru/link/?req=doc&amp;base=LAW&amp;n=102861&amp;date=19.02.2025&amp;dst=100008&amp;field=134&amp;demo=2" TargetMode = "External"/>
	<Relationship Id="rId32" Type="http://schemas.openxmlformats.org/officeDocument/2006/relationships/hyperlink" Target="https://login.consultant.ru/link/?req=doc&amp;base=LAW&amp;n=421002&amp;date=19.02.2025&amp;dst=100015&amp;field=134&amp;demo=2" TargetMode = "External"/>
	<Relationship Id="rId33" Type="http://schemas.openxmlformats.org/officeDocument/2006/relationships/hyperlink" Target="https://login.consultant.ru/link/?req=doc&amp;base=LAW&amp;n=389880&amp;date=19.02.2025&amp;dst=100304&amp;field=134&amp;demo=2" TargetMode = "External"/>
	<Relationship Id="rId34" Type="http://schemas.openxmlformats.org/officeDocument/2006/relationships/hyperlink" Target="https://login.consultant.ru/link/?req=doc&amp;base=LAW&amp;n=440507&amp;date=19.02.2025&amp;dst=100144&amp;field=134&amp;demo=2" TargetMode = "External"/>
	<Relationship Id="rId35" Type="http://schemas.openxmlformats.org/officeDocument/2006/relationships/hyperlink" Target="https://login.consultant.ru/link/?req=doc&amp;base=LAW&amp;n=116984&amp;date=19.02.2025&amp;dst=100056&amp;field=134&amp;demo=2" TargetMode = "External"/>
	<Relationship Id="rId36" Type="http://schemas.openxmlformats.org/officeDocument/2006/relationships/hyperlink" Target="https://login.consultant.ru/link/?req=doc&amp;base=LAW&amp;n=470964&amp;date=19.02.2025&amp;dst=100020&amp;field=134&amp;demo=2" TargetMode = "External"/>
	<Relationship Id="rId37" Type="http://schemas.openxmlformats.org/officeDocument/2006/relationships/hyperlink" Target="https://login.consultant.ru/link/?req=doc&amp;base=LAW&amp;n=170554&amp;date=19.02.2025&amp;dst=100043&amp;field=134&amp;demo=2" TargetMode = "External"/>
	<Relationship Id="rId38" Type="http://schemas.openxmlformats.org/officeDocument/2006/relationships/hyperlink" Target="https://login.consultant.ru/link/?req=doc&amp;base=LAW&amp;n=122331&amp;date=19.02.2025&amp;dst=100008&amp;field=134&amp;demo=2" TargetMode = "External"/>
	<Relationship Id="rId39" Type="http://schemas.openxmlformats.org/officeDocument/2006/relationships/hyperlink" Target="https://login.consultant.ru/link/?req=doc&amp;base=LAW&amp;n=452915&amp;date=19.02.2025&amp;dst=100263&amp;field=134&amp;demo=2" TargetMode = "External"/>
	<Relationship Id="rId40" Type="http://schemas.openxmlformats.org/officeDocument/2006/relationships/hyperlink" Target="https://login.consultant.ru/link/?req=doc&amp;base=LAW&amp;n=141998&amp;date=19.02.2025&amp;dst=100015&amp;field=134&amp;demo=2" TargetMode = "External"/>
	<Relationship Id="rId41" Type="http://schemas.openxmlformats.org/officeDocument/2006/relationships/hyperlink" Target="https://login.consultant.ru/link/?req=doc&amp;base=LAW&amp;n=479093&amp;date=19.02.2025&amp;dst=100344&amp;field=134&amp;demo=2" TargetMode = "External"/>
	<Relationship Id="rId42" Type="http://schemas.openxmlformats.org/officeDocument/2006/relationships/hyperlink" Target="https://login.consultant.ru/link/?req=doc&amp;base=LAW&amp;n=440508&amp;date=19.02.2025&amp;dst=100009&amp;field=134&amp;demo=2" TargetMode = "External"/>
	<Relationship Id="rId43" Type="http://schemas.openxmlformats.org/officeDocument/2006/relationships/hyperlink" Target="https://login.consultant.ru/link/?req=doc&amp;base=LAW&amp;n=173189&amp;date=19.02.2025&amp;dst=100008&amp;field=134&amp;demo=2" TargetMode = "External"/>
	<Relationship Id="rId44" Type="http://schemas.openxmlformats.org/officeDocument/2006/relationships/hyperlink" Target="https://login.consultant.ru/link/?req=doc&amp;base=LAW&amp;n=176133&amp;date=19.02.2025&amp;dst=100008&amp;field=134&amp;demo=2" TargetMode = "External"/>
	<Relationship Id="rId45" Type="http://schemas.openxmlformats.org/officeDocument/2006/relationships/hyperlink" Target="https://login.consultant.ru/link/?req=doc&amp;base=LAW&amp;n=178858&amp;date=19.02.2025&amp;dst=100008&amp;field=134&amp;demo=2" TargetMode = "External"/>
	<Relationship Id="rId46" Type="http://schemas.openxmlformats.org/officeDocument/2006/relationships/hyperlink" Target="https://login.consultant.ru/link/?req=doc&amp;base=LAW&amp;n=330122&amp;date=19.02.2025&amp;dst=100161&amp;field=134&amp;demo=2" TargetMode = "External"/>
	<Relationship Id="rId47" Type="http://schemas.openxmlformats.org/officeDocument/2006/relationships/hyperlink" Target="https://login.consultant.ru/link/?req=doc&amp;base=LAW&amp;n=440515&amp;date=19.02.2025&amp;dst=100083&amp;field=134&amp;demo=2" TargetMode = "External"/>
	<Relationship Id="rId48" Type="http://schemas.openxmlformats.org/officeDocument/2006/relationships/hyperlink" Target="https://login.consultant.ru/link/?req=doc&amp;base=LAW&amp;n=191763&amp;date=19.02.2025&amp;dst=100009&amp;field=134&amp;demo=2" TargetMode = "External"/>
	<Relationship Id="rId49" Type="http://schemas.openxmlformats.org/officeDocument/2006/relationships/hyperlink" Target="https://login.consultant.ru/link/?req=doc&amp;base=LAW&amp;n=387134&amp;date=19.02.2025&amp;dst=100035&amp;field=134&amp;demo=2" TargetMode = "External"/>
	<Relationship Id="rId50" Type="http://schemas.openxmlformats.org/officeDocument/2006/relationships/hyperlink" Target="https://login.consultant.ru/link/?req=doc&amp;base=LAW&amp;n=191501&amp;date=19.02.2025&amp;dst=100026&amp;field=134&amp;demo=2" TargetMode = "External"/>
	<Relationship Id="rId51" Type="http://schemas.openxmlformats.org/officeDocument/2006/relationships/hyperlink" Target="https://login.consultant.ru/link/?req=doc&amp;base=LAW&amp;n=383506&amp;date=19.02.2025&amp;dst=100041&amp;field=134&amp;demo=2" TargetMode = "External"/>
	<Relationship Id="rId52" Type="http://schemas.openxmlformats.org/officeDocument/2006/relationships/hyperlink" Target="https://login.consultant.ru/link/?req=doc&amp;base=LAW&amp;n=492083&amp;date=19.02.2025&amp;dst=101086&amp;field=134&amp;demo=2" TargetMode = "External"/>
	<Relationship Id="rId53" Type="http://schemas.openxmlformats.org/officeDocument/2006/relationships/hyperlink" Target="https://login.consultant.ru/link/?req=doc&amp;base=LAW&amp;n=286953&amp;date=19.02.2025&amp;dst=100182&amp;field=134&amp;demo=2" TargetMode = "External"/>
	<Relationship Id="rId54" Type="http://schemas.openxmlformats.org/officeDocument/2006/relationships/hyperlink" Target="https://login.consultant.ru/link/?req=doc&amp;base=LAW&amp;n=217313&amp;date=19.02.2025&amp;dst=100009&amp;field=134&amp;demo=2" TargetMode = "External"/>
	<Relationship Id="rId55" Type="http://schemas.openxmlformats.org/officeDocument/2006/relationships/hyperlink" Target="https://login.consultant.ru/link/?req=doc&amp;base=LAW&amp;n=219023&amp;date=19.02.2025&amp;dst=100163&amp;field=134&amp;demo=2" TargetMode = "External"/>
	<Relationship Id="rId56" Type="http://schemas.openxmlformats.org/officeDocument/2006/relationships/hyperlink" Target="https://login.consultant.ru/link/?req=doc&amp;base=LAW&amp;n=482827&amp;date=19.02.2025&amp;dst=100282&amp;field=134&amp;demo=2" TargetMode = "External"/>
	<Relationship Id="rId57" Type="http://schemas.openxmlformats.org/officeDocument/2006/relationships/hyperlink" Target="https://login.consultant.ru/link/?req=doc&amp;base=LAW&amp;n=303514&amp;date=19.02.2025&amp;dst=100011&amp;field=134&amp;demo=2" TargetMode = "External"/>
	<Relationship Id="rId58" Type="http://schemas.openxmlformats.org/officeDocument/2006/relationships/hyperlink" Target="https://login.consultant.ru/link/?req=doc&amp;base=LAW&amp;n=309995&amp;date=19.02.2025&amp;dst=100008&amp;field=134&amp;demo=2" TargetMode = "External"/>
	<Relationship Id="rId59" Type="http://schemas.openxmlformats.org/officeDocument/2006/relationships/hyperlink" Target="https://login.consultant.ru/link/?req=doc&amp;base=LAW&amp;n=446162&amp;date=19.02.2025&amp;dst=100165&amp;field=134&amp;demo=2" TargetMode = "External"/>
	<Relationship Id="rId60" Type="http://schemas.openxmlformats.org/officeDocument/2006/relationships/hyperlink" Target="https://login.consultant.ru/link/?req=doc&amp;base=LAW&amp;n=465544&amp;date=19.02.2025&amp;dst=100025&amp;field=134&amp;demo=2" TargetMode = "External"/>
	<Relationship Id="rId61" Type="http://schemas.openxmlformats.org/officeDocument/2006/relationships/hyperlink" Target="https://login.consultant.ru/link/?req=doc&amp;base=LAW&amp;n=421128&amp;date=19.02.2025&amp;dst=100009&amp;field=134&amp;demo=2" TargetMode = "External"/>
	<Relationship Id="rId62" Type="http://schemas.openxmlformats.org/officeDocument/2006/relationships/hyperlink" Target="https://login.consultant.ru/link/?req=doc&amp;base=LAW&amp;n=386834&amp;date=19.02.2025&amp;dst=100009&amp;field=134&amp;demo=2" TargetMode = "External"/>
	<Relationship Id="rId63" Type="http://schemas.openxmlformats.org/officeDocument/2006/relationships/hyperlink" Target="https://login.consultant.ru/link/?req=doc&amp;base=LAW&amp;n=479116&amp;date=19.02.2025&amp;dst=100265&amp;field=134&amp;demo=2" TargetMode = "External"/>
	<Relationship Id="rId64" Type="http://schemas.openxmlformats.org/officeDocument/2006/relationships/hyperlink" Target="https://login.consultant.ru/link/?req=doc&amp;base=LAW&amp;n=413431&amp;date=19.02.2025&amp;dst=100008&amp;field=134&amp;demo=2" TargetMode = "External"/>
	<Relationship Id="rId65" Type="http://schemas.openxmlformats.org/officeDocument/2006/relationships/hyperlink" Target="https://login.consultant.ru/link/?req=doc&amp;base=LAW&amp;n=414831&amp;date=19.02.2025&amp;dst=100009&amp;field=134&amp;demo=2" TargetMode = "External"/>
	<Relationship Id="rId66" Type="http://schemas.openxmlformats.org/officeDocument/2006/relationships/hyperlink" Target="https://login.consultant.ru/link/?req=doc&amp;base=LAW&amp;n=421853&amp;date=19.02.2025&amp;dst=100009&amp;field=134&amp;demo=2" TargetMode = "External"/>
	<Relationship Id="rId67" Type="http://schemas.openxmlformats.org/officeDocument/2006/relationships/hyperlink" Target="https://login.consultant.ru/link/?req=doc&amp;base=LAW&amp;n=421942&amp;date=19.02.2025&amp;dst=100009&amp;field=134&amp;demo=2" TargetMode = "External"/>
	<Relationship Id="rId68" Type="http://schemas.openxmlformats.org/officeDocument/2006/relationships/hyperlink" Target="https://login.consultant.ru/link/?req=doc&amp;base=LAW&amp;n=446155&amp;date=19.02.2025&amp;dst=100009&amp;field=134&amp;demo=2" TargetMode = "External"/>
	<Relationship Id="rId69" Type="http://schemas.openxmlformats.org/officeDocument/2006/relationships/hyperlink" Target="https://login.consultant.ru/link/?req=doc&amp;base=LAW&amp;n=436175&amp;date=19.02.2025&amp;dst=100009&amp;field=134&amp;demo=2" TargetMode = "External"/>
	<Relationship Id="rId70" Type="http://schemas.openxmlformats.org/officeDocument/2006/relationships/hyperlink" Target="https://login.consultant.ru/link/?req=doc&amp;base=LAW&amp;n=451646&amp;date=19.02.2025&amp;dst=100023&amp;field=134&amp;demo=2" TargetMode = "External"/>
	<Relationship Id="rId71" Type="http://schemas.openxmlformats.org/officeDocument/2006/relationships/hyperlink" Target="https://login.consultant.ru/link/?req=doc&amp;base=LAW&amp;n=452642&amp;date=19.02.2025&amp;dst=100088&amp;field=134&amp;demo=2" TargetMode = "External"/>
	<Relationship Id="rId72" Type="http://schemas.openxmlformats.org/officeDocument/2006/relationships/hyperlink" Target="https://login.consultant.ru/link/?req=doc&amp;base=LAW&amp;n=459975&amp;date=19.02.2025&amp;dst=100009&amp;field=134&amp;demo=2" TargetMode = "External"/>
	<Relationship Id="rId73" Type="http://schemas.openxmlformats.org/officeDocument/2006/relationships/hyperlink" Target="https://login.consultant.ru/link/?req=doc&amp;base=LAW&amp;n=477339&amp;date=19.02.2025&amp;dst=100019&amp;field=134&amp;demo=2" TargetMode = "External"/>
	<Relationship Id="rId74" Type="http://schemas.openxmlformats.org/officeDocument/2006/relationships/hyperlink" Target="https://login.consultant.ru/link/?req=doc&amp;base=LAW&amp;n=482484&amp;date=19.02.2025&amp;dst=100121&amp;field=134&amp;demo=2" TargetMode = "External"/>
	<Relationship Id="rId75" Type="http://schemas.openxmlformats.org/officeDocument/2006/relationships/hyperlink" Target="https://login.consultant.ru/link/?req=doc&amp;base=LAW&amp;n=38123&amp;date=19.02.2025&amp;dst=111681&amp;field=134&amp;demo=2" TargetMode = "External"/>
	<Relationship Id="rId76" Type="http://schemas.openxmlformats.org/officeDocument/2006/relationships/hyperlink" Target="https://login.consultant.ru/link/?req=doc&amp;base=LAW&amp;n=36860&amp;date=19.02.2025&amp;dst=100020&amp;field=134&amp;demo=2" TargetMode = "External"/>
	<Relationship Id="rId77" Type="http://schemas.openxmlformats.org/officeDocument/2006/relationships/hyperlink" Target="https://login.consultant.ru/link/?req=doc&amp;base=LAW&amp;n=217313&amp;date=19.02.2025&amp;dst=100010&amp;field=134&amp;demo=2" TargetMode = "External"/>
	<Relationship Id="rId78" Type="http://schemas.openxmlformats.org/officeDocument/2006/relationships/hyperlink" Target="https://login.consultant.ru/link/?req=doc&amp;base=LAW&amp;n=217313&amp;date=19.02.2025&amp;dst=100013&amp;field=134&amp;demo=2" TargetMode = "External"/>
	<Relationship Id="rId79" Type="http://schemas.openxmlformats.org/officeDocument/2006/relationships/hyperlink" Target="https://login.consultant.ru/link/?req=doc&amp;base=LAW&amp;n=479116&amp;date=19.02.2025&amp;dst=100267&amp;field=134&amp;demo=2" TargetMode = "External"/>
	<Relationship Id="rId80" Type="http://schemas.openxmlformats.org/officeDocument/2006/relationships/hyperlink" Target="https://login.consultant.ru/link/?req=doc&amp;base=LAW&amp;n=191501&amp;date=19.02.2025&amp;dst=100028&amp;field=134&amp;demo=2" TargetMode = "External"/>
	<Relationship Id="rId81" Type="http://schemas.openxmlformats.org/officeDocument/2006/relationships/hyperlink" Target="https://login.consultant.ru/link/?req=doc&amp;base=LAW&amp;n=217313&amp;date=19.02.2025&amp;dst=100014&amp;field=134&amp;demo=2" TargetMode = "External"/>
	<Relationship Id="rId82" Type="http://schemas.openxmlformats.org/officeDocument/2006/relationships/hyperlink" Target="https://login.consultant.ru/link/?req=doc&amp;base=LAW&amp;n=466510&amp;date=19.02.2025&amp;dst=101801&amp;field=134&amp;demo=2" TargetMode = "External"/>
	<Relationship Id="rId83" Type="http://schemas.openxmlformats.org/officeDocument/2006/relationships/hyperlink" Target="https://login.consultant.ru/link/?req=doc&amp;base=LAW&amp;n=466510&amp;date=19.02.2025&amp;dst=101803&amp;field=134&amp;demo=2" TargetMode = "External"/>
	<Relationship Id="rId84" Type="http://schemas.openxmlformats.org/officeDocument/2006/relationships/hyperlink" Target="https://login.consultant.ru/link/?req=doc&amp;base=LAW&amp;n=20235&amp;date=19.02.2025&amp;dst=100008&amp;field=134&amp;demo=2" TargetMode = "External"/>
	<Relationship Id="rId85" Type="http://schemas.openxmlformats.org/officeDocument/2006/relationships/hyperlink" Target="https://login.consultant.ru/link/?req=doc&amp;base=LAW&amp;n=466510&amp;date=19.02.2025&amp;dst=101803&amp;field=134&amp;demo=2" TargetMode = "External"/>
	<Relationship Id="rId86" Type="http://schemas.openxmlformats.org/officeDocument/2006/relationships/hyperlink" Target="https://login.consultant.ru/link/?req=doc&amp;base=LAW&amp;n=479116&amp;date=19.02.2025&amp;dst=100268&amp;field=134&amp;demo=2" TargetMode = "External"/>
	<Relationship Id="rId87" Type="http://schemas.openxmlformats.org/officeDocument/2006/relationships/hyperlink" Target="https://login.consultant.ru/link/?req=doc&amp;base=LAW&amp;n=466510&amp;date=19.02.2025&amp;dst=101806&amp;field=134&amp;demo=2" TargetMode = "External"/>
	<Relationship Id="rId88" Type="http://schemas.openxmlformats.org/officeDocument/2006/relationships/hyperlink" Target="https://login.consultant.ru/link/?req=doc&amp;base=LAW&amp;n=479116&amp;date=19.02.2025&amp;dst=100269&amp;field=134&amp;demo=2" TargetMode = "External"/>
	<Relationship Id="rId89" Type="http://schemas.openxmlformats.org/officeDocument/2006/relationships/hyperlink" Target="https://login.consultant.ru/link/?req=doc&amp;base=LAW&amp;n=466510&amp;date=19.02.2025&amp;dst=101807&amp;field=134&amp;demo=2" TargetMode = "External"/>
	<Relationship Id="rId90" Type="http://schemas.openxmlformats.org/officeDocument/2006/relationships/hyperlink" Target="https://login.consultant.ru/link/?req=doc&amp;base=LAW&amp;n=383506&amp;date=19.02.2025&amp;dst=100043&amp;field=134&amp;demo=2" TargetMode = "External"/>
	<Relationship Id="rId91" Type="http://schemas.openxmlformats.org/officeDocument/2006/relationships/hyperlink" Target="https://login.consultant.ru/link/?req=doc&amp;base=LAW&amp;n=383506&amp;date=19.02.2025&amp;dst=100044&amp;field=134&amp;demo=2" TargetMode = "External"/>
	<Relationship Id="rId92" Type="http://schemas.openxmlformats.org/officeDocument/2006/relationships/hyperlink" Target="https://login.consultant.ru/link/?req=doc&amp;base=LAW&amp;n=466510&amp;date=19.02.2025&amp;dst=101809&amp;field=134&amp;demo=2" TargetMode = "External"/>
	<Relationship Id="rId93" Type="http://schemas.openxmlformats.org/officeDocument/2006/relationships/hyperlink" Target="https://login.consultant.ru/link/?req=doc&amp;base=LAW&amp;n=466510&amp;date=19.02.2025&amp;dst=101810&amp;field=134&amp;demo=2" TargetMode = "External"/>
	<Relationship Id="rId94" Type="http://schemas.openxmlformats.org/officeDocument/2006/relationships/hyperlink" Target="https://login.consultant.ru/link/?req=doc&amp;base=LAW&amp;n=464216&amp;date=19.02.2025&amp;dst=100101&amp;field=134&amp;demo=2" TargetMode = "External"/>
	<Relationship Id="rId95" Type="http://schemas.openxmlformats.org/officeDocument/2006/relationships/hyperlink" Target="https://login.consultant.ru/link/?req=doc&amp;base=LAW&amp;n=464216&amp;date=19.02.2025&amp;dst=100102&amp;field=134&amp;demo=2" TargetMode = "External"/>
	<Relationship Id="rId96" Type="http://schemas.openxmlformats.org/officeDocument/2006/relationships/hyperlink" Target="https://login.consultant.ru/link/?req=doc&amp;base=LAW&amp;n=191763&amp;date=19.02.2025&amp;dst=100010&amp;field=134&amp;demo=2" TargetMode = "External"/>
	<Relationship Id="rId97" Type="http://schemas.openxmlformats.org/officeDocument/2006/relationships/hyperlink" Target="https://login.consultant.ru/link/?req=doc&amp;base=LAW&amp;n=464216&amp;date=19.02.2025&amp;dst=100104&amp;field=134&amp;demo=2" TargetMode = "External"/>
	<Relationship Id="rId98" Type="http://schemas.openxmlformats.org/officeDocument/2006/relationships/hyperlink" Target="https://login.consultant.ru/link/?req=doc&amp;base=LAW&amp;n=217345&amp;date=19.02.2025&amp;dst=100015&amp;field=134&amp;demo=2" TargetMode = "External"/>
	<Relationship Id="rId99" Type="http://schemas.openxmlformats.org/officeDocument/2006/relationships/hyperlink" Target="https://login.consultant.ru/link/?req=doc&amp;base=LAW&amp;n=102861&amp;date=19.02.2025&amp;dst=100008&amp;field=134&amp;demo=2" TargetMode = "External"/>
	<Relationship Id="rId100" Type="http://schemas.openxmlformats.org/officeDocument/2006/relationships/hyperlink" Target="https://login.consultant.ru/link/?req=doc&amp;base=LAW&amp;n=178858&amp;date=19.02.2025&amp;dst=100009&amp;field=134&amp;demo=2" TargetMode = "External"/>
	<Relationship Id="rId101" Type="http://schemas.openxmlformats.org/officeDocument/2006/relationships/hyperlink" Target="https://login.consultant.ru/link/?req=doc&amp;base=LAW&amp;n=191501&amp;date=19.02.2025&amp;dst=100030&amp;field=134&amp;demo=2" TargetMode = "External"/>
	<Relationship Id="rId102" Type="http://schemas.openxmlformats.org/officeDocument/2006/relationships/hyperlink" Target="https://login.consultant.ru/link/?req=doc&amp;base=LAW&amp;n=191501&amp;date=19.02.2025&amp;dst=100032&amp;field=134&amp;demo=2" TargetMode = "External"/>
	<Relationship Id="rId103" Type="http://schemas.openxmlformats.org/officeDocument/2006/relationships/hyperlink" Target="https://login.consultant.ru/link/?req=doc&amp;base=LAW&amp;n=191501&amp;date=19.02.2025&amp;dst=100033&amp;field=134&amp;demo=2" TargetMode = "External"/>
	<Relationship Id="rId104" Type="http://schemas.openxmlformats.org/officeDocument/2006/relationships/hyperlink" Target="https://login.consultant.ru/link/?req=doc&amp;base=LAW&amp;n=191501&amp;date=19.02.2025&amp;dst=100034&amp;field=134&amp;demo=2" TargetMode = "External"/>
	<Relationship Id="rId105" Type="http://schemas.openxmlformats.org/officeDocument/2006/relationships/hyperlink" Target="https://login.consultant.ru/link/?req=doc&amp;base=LAW&amp;n=361290&amp;date=19.02.2025&amp;dst=100009&amp;field=134&amp;demo=2" TargetMode = "External"/>
	<Relationship Id="rId106" Type="http://schemas.openxmlformats.org/officeDocument/2006/relationships/hyperlink" Target="https://login.consultant.ru/link/?req=doc&amp;base=LAW&amp;n=217313&amp;date=19.02.2025&amp;dst=100016&amp;field=134&amp;demo=2" TargetMode = "External"/>
	<Relationship Id="rId107" Type="http://schemas.openxmlformats.org/officeDocument/2006/relationships/hyperlink" Target="https://login.consultant.ru/link/?req=doc&amp;base=LAW&amp;n=401858&amp;date=19.02.2025&amp;dst=100014&amp;field=134&amp;demo=2" TargetMode = "External"/>
	<Relationship Id="rId108" Type="http://schemas.openxmlformats.org/officeDocument/2006/relationships/hyperlink" Target="https://login.consultant.ru/link/?req=doc&amp;base=LAW&amp;n=431233&amp;date=19.02.2025&amp;dst=100002&amp;field=134&amp;demo=2" TargetMode = "External"/>
	<Relationship Id="rId109" Type="http://schemas.openxmlformats.org/officeDocument/2006/relationships/hyperlink" Target="https://login.consultant.ru/link/?req=doc&amp;base=LAW&amp;n=217313&amp;date=19.02.2025&amp;dst=100018&amp;field=134&amp;demo=2" TargetMode = "External"/>
	<Relationship Id="rId110" Type="http://schemas.openxmlformats.org/officeDocument/2006/relationships/hyperlink" Target="https://login.consultant.ru/link/?req=doc&amp;base=LAW&amp;n=217313&amp;date=19.02.2025&amp;dst=100019&amp;field=134&amp;demo=2" TargetMode = "External"/>
	<Relationship Id="rId111" Type="http://schemas.openxmlformats.org/officeDocument/2006/relationships/hyperlink" Target="https://login.consultant.ru/link/?req=doc&amp;base=LAW&amp;n=421128&amp;date=19.02.2025&amp;dst=100010&amp;field=134&amp;demo=2" TargetMode = "External"/>
	<Relationship Id="rId112" Type="http://schemas.openxmlformats.org/officeDocument/2006/relationships/hyperlink" Target="https://login.consultant.ru/link/?req=doc&amp;base=LAW&amp;n=421128&amp;date=19.02.2025&amp;dst=100012&amp;field=134&amp;demo=2" TargetMode = "External"/>
	<Relationship Id="rId113" Type="http://schemas.openxmlformats.org/officeDocument/2006/relationships/hyperlink" Target="https://login.consultant.ru/link/?req=doc&amp;base=LAW&amp;n=436175&amp;date=19.02.2025&amp;dst=100010&amp;field=134&amp;demo=2" TargetMode = "External"/>
	<Relationship Id="rId114" Type="http://schemas.openxmlformats.org/officeDocument/2006/relationships/hyperlink" Target="https://login.consultant.ru/link/?req=doc&amp;base=LAW&amp;n=436175&amp;date=19.02.2025&amp;dst=100012&amp;field=134&amp;demo=2" TargetMode = "External"/>
	<Relationship Id="rId115" Type="http://schemas.openxmlformats.org/officeDocument/2006/relationships/hyperlink" Target="https://login.consultant.ru/link/?req=doc&amp;base=LAW&amp;n=452642&amp;date=19.02.2025&amp;dst=100089&amp;field=134&amp;demo=2" TargetMode = "External"/>
	<Relationship Id="rId116" Type="http://schemas.openxmlformats.org/officeDocument/2006/relationships/hyperlink" Target="https://login.consultant.ru/link/?req=doc&amp;base=LAW&amp;n=2875&amp;date=19.02.2025&amp;demo=2" TargetMode = "External"/>
	<Relationship Id="rId117" Type="http://schemas.openxmlformats.org/officeDocument/2006/relationships/hyperlink" Target="https://login.consultant.ru/link/?req=doc&amp;base=LAW&amp;n=466510&amp;date=19.02.2025&amp;dst=101811&amp;field=134&amp;demo=2" TargetMode = "External"/>
	<Relationship Id="rId118" Type="http://schemas.openxmlformats.org/officeDocument/2006/relationships/hyperlink" Target="https://login.consultant.ru/link/?req=doc&amp;base=LAW&amp;n=451646&amp;date=19.02.2025&amp;dst=100024&amp;field=134&amp;demo=2" TargetMode = "External"/>
	<Relationship Id="rId119" Type="http://schemas.openxmlformats.org/officeDocument/2006/relationships/hyperlink" Target="https://login.consultant.ru/link/?req=doc&amp;base=LAW&amp;n=191501&amp;date=19.02.2025&amp;dst=100036&amp;field=134&amp;demo=2" TargetMode = "External"/>
	<Relationship Id="rId120" Type="http://schemas.openxmlformats.org/officeDocument/2006/relationships/hyperlink" Target="https://login.consultant.ru/link/?req=doc&amp;base=LAW&amp;n=466510&amp;date=19.02.2025&amp;dst=101813&amp;field=134&amp;demo=2" TargetMode = "External"/>
	<Relationship Id="rId121" Type="http://schemas.openxmlformats.org/officeDocument/2006/relationships/hyperlink" Target="https://login.consultant.ru/link/?req=doc&amp;base=LAW&amp;n=466510&amp;date=19.02.2025&amp;dst=101815&amp;field=134&amp;demo=2" TargetMode = "External"/>
	<Relationship Id="rId122" Type="http://schemas.openxmlformats.org/officeDocument/2006/relationships/hyperlink" Target="https://login.consultant.ru/link/?req=doc&amp;base=LAW&amp;n=440507&amp;date=19.02.2025&amp;dst=100148&amp;field=134&amp;demo=2" TargetMode = "External"/>
	<Relationship Id="rId123" Type="http://schemas.openxmlformats.org/officeDocument/2006/relationships/hyperlink" Target="https://login.consultant.ru/link/?req=doc&amp;base=LAW&amp;n=20235&amp;date=19.02.2025&amp;dst=100008&amp;field=134&amp;demo=2" TargetMode = "External"/>
	<Relationship Id="rId124" Type="http://schemas.openxmlformats.org/officeDocument/2006/relationships/hyperlink" Target="https://login.consultant.ru/link/?req=doc&amp;base=LAW&amp;n=386834&amp;date=19.02.2025&amp;dst=100011&amp;field=134&amp;demo=2" TargetMode = "External"/>
	<Relationship Id="rId125" Type="http://schemas.openxmlformats.org/officeDocument/2006/relationships/hyperlink" Target="https://login.consultant.ru/link/?req=doc&amp;base=LAW&amp;n=440506&amp;date=19.02.2025&amp;dst=100125&amp;field=134&amp;demo=2" TargetMode = "External"/>
	<Relationship Id="rId126" Type="http://schemas.openxmlformats.org/officeDocument/2006/relationships/hyperlink" Target="https://login.consultant.ru/link/?req=doc&amp;base=LAW&amp;n=466510&amp;date=19.02.2025&amp;dst=101816&amp;field=134&amp;demo=2" TargetMode = "External"/>
	<Relationship Id="rId127" Type="http://schemas.openxmlformats.org/officeDocument/2006/relationships/hyperlink" Target="https://login.consultant.ru/link/?req=doc&amp;base=LAW&amp;n=386834&amp;date=19.02.2025&amp;dst=100012&amp;field=134&amp;demo=2" TargetMode = "External"/>
	<Relationship Id="rId128" Type="http://schemas.openxmlformats.org/officeDocument/2006/relationships/hyperlink" Target="https://login.consultant.ru/link/?req=doc&amp;base=LAW&amp;n=466510&amp;date=19.02.2025&amp;dst=101817&amp;field=134&amp;demo=2" TargetMode = "External"/>
	<Relationship Id="rId129" Type="http://schemas.openxmlformats.org/officeDocument/2006/relationships/hyperlink" Target="https://login.consultant.ru/link/?req=doc&amp;base=LAW&amp;n=466510&amp;date=19.02.2025&amp;dst=101818&amp;field=134&amp;demo=2" TargetMode = "External"/>
	<Relationship Id="rId130" Type="http://schemas.openxmlformats.org/officeDocument/2006/relationships/hyperlink" Target="https://login.consultant.ru/link/?req=doc&amp;base=LAW&amp;n=191501&amp;date=19.02.2025&amp;dst=100037&amp;field=134&amp;demo=2" TargetMode = "External"/>
	<Relationship Id="rId131" Type="http://schemas.openxmlformats.org/officeDocument/2006/relationships/hyperlink" Target="https://login.consultant.ru/link/?req=doc&amp;base=LAW&amp;n=466510&amp;date=19.02.2025&amp;dst=101820&amp;field=134&amp;demo=2" TargetMode = "External"/>
	<Relationship Id="rId132" Type="http://schemas.openxmlformats.org/officeDocument/2006/relationships/hyperlink" Target="https://login.consultant.ru/link/?req=doc&amp;base=LAW&amp;n=201503&amp;date=19.02.2025&amp;dst=100029&amp;field=134&amp;demo=2" TargetMode = "External"/>
	<Relationship Id="rId133" Type="http://schemas.openxmlformats.org/officeDocument/2006/relationships/hyperlink" Target="https://login.consultant.ru/link/?req=doc&amp;base=LAW&amp;n=379912&amp;date=19.02.2025&amp;dst=100012&amp;field=134&amp;demo=2" TargetMode = "External"/>
	<Relationship Id="rId134" Type="http://schemas.openxmlformats.org/officeDocument/2006/relationships/hyperlink" Target="https://login.consultant.ru/link/?req=doc&amp;base=LAW&amp;n=191501&amp;date=19.02.2025&amp;dst=100039&amp;field=134&amp;demo=2" TargetMode = "External"/>
	<Relationship Id="rId135" Type="http://schemas.openxmlformats.org/officeDocument/2006/relationships/hyperlink" Target="https://login.consultant.ru/link/?req=doc&amp;base=LAW&amp;n=466510&amp;date=19.02.2025&amp;dst=101833&amp;field=134&amp;demo=2" TargetMode = "External"/>
	<Relationship Id="rId136" Type="http://schemas.openxmlformats.org/officeDocument/2006/relationships/hyperlink" Target="https://login.consultant.ru/link/?req=doc&amp;base=LAW&amp;n=178858&amp;date=19.02.2025&amp;dst=100011&amp;field=134&amp;demo=2" TargetMode = "External"/>
	<Relationship Id="rId137" Type="http://schemas.openxmlformats.org/officeDocument/2006/relationships/hyperlink" Target="https://login.consultant.ru/link/?req=doc&amp;base=LAW&amp;n=414831&amp;date=19.02.2025&amp;dst=100010&amp;field=134&amp;demo=2" TargetMode = "External"/>
	<Relationship Id="rId138" Type="http://schemas.openxmlformats.org/officeDocument/2006/relationships/hyperlink" Target="https://login.consultant.ru/link/?req=doc&amp;base=LAW&amp;n=440507&amp;date=19.02.2025&amp;dst=100149&amp;field=134&amp;demo=2" TargetMode = "External"/>
	<Relationship Id="rId139" Type="http://schemas.openxmlformats.org/officeDocument/2006/relationships/hyperlink" Target="https://login.consultant.ru/link/?req=doc&amp;base=LAW&amp;n=479093&amp;date=19.02.2025&amp;dst=100345&amp;field=134&amp;demo=2" TargetMode = "External"/>
	<Relationship Id="rId140" Type="http://schemas.openxmlformats.org/officeDocument/2006/relationships/hyperlink" Target="https://login.consultant.ru/link/?req=doc&amp;base=LAW&amp;n=176133&amp;date=19.02.2025&amp;dst=100008&amp;field=134&amp;demo=2" TargetMode = "External"/>
	<Relationship Id="rId141" Type="http://schemas.openxmlformats.org/officeDocument/2006/relationships/hyperlink" Target="https://login.consultant.ru/link/?req=doc&amp;base=LAW&amp;n=191763&amp;date=19.02.2025&amp;dst=100011&amp;field=134&amp;demo=2" TargetMode = "External"/>
	<Relationship Id="rId142" Type="http://schemas.openxmlformats.org/officeDocument/2006/relationships/hyperlink" Target="https://login.consultant.ru/link/?req=doc&amp;base=LAW&amp;n=191763&amp;date=19.02.2025&amp;dst=100013&amp;field=134&amp;demo=2" TargetMode = "External"/>
	<Relationship Id="rId143" Type="http://schemas.openxmlformats.org/officeDocument/2006/relationships/hyperlink" Target="https://login.consultant.ru/link/?req=doc&amp;base=LAW&amp;n=421853&amp;date=19.02.2025&amp;dst=100010&amp;field=134&amp;demo=2" TargetMode = "External"/>
	<Relationship Id="rId144" Type="http://schemas.openxmlformats.org/officeDocument/2006/relationships/hyperlink" Target="https://login.consultant.ru/link/?req=doc&amp;base=LAW&amp;n=487116&amp;date=19.02.2025&amp;dst=100008&amp;field=134&amp;demo=2" TargetMode = "External"/>
	<Relationship Id="rId145" Type="http://schemas.openxmlformats.org/officeDocument/2006/relationships/hyperlink" Target="https://login.consultant.ru/link/?req=doc&amp;base=LAW&amp;n=191763&amp;date=19.02.2025&amp;dst=100014&amp;field=134&amp;demo=2" TargetMode = "External"/>
	<Relationship Id="rId146" Type="http://schemas.openxmlformats.org/officeDocument/2006/relationships/hyperlink" Target="https://login.consultant.ru/link/?req=doc&amp;base=LAW&amp;n=191763&amp;date=19.02.2025&amp;dst=100015&amp;field=134&amp;demo=2" TargetMode = "External"/>
	<Relationship Id="rId147" Type="http://schemas.openxmlformats.org/officeDocument/2006/relationships/hyperlink" Target="https://login.consultant.ru/link/?req=doc&amp;base=LAW&amp;n=323719&amp;date=19.02.2025&amp;dst=100014&amp;field=134&amp;demo=2" TargetMode = "External"/>
	<Relationship Id="rId148" Type="http://schemas.openxmlformats.org/officeDocument/2006/relationships/hyperlink" Target="https://login.consultant.ru/link/?req=doc&amp;base=LAW&amp;n=479116&amp;date=19.02.2025&amp;dst=100270&amp;field=134&amp;demo=2" TargetMode = "External"/>
	<Relationship Id="rId149" Type="http://schemas.openxmlformats.org/officeDocument/2006/relationships/hyperlink" Target="https://login.consultant.ru/link/?req=doc&amp;base=LAW&amp;n=413431&amp;date=19.02.2025&amp;dst=100009&amp;field=134&amp;demo=2" TargetMode = "External"/>
	<Relationship Id="rId150" Type="http://schemas.openxmlformats.org/officeDocument/2006/relationships/hyperlink" Target="https://login.consultant.ru/link/?req=doc&amp;base=LAW&amp;n=471095&amp;date=19.02.2025&amp;demo=2" TargetMode = "External"/>
	<Relationship Id="rId151" Type="http://schemas.openxmlformats.org/officeDocument/2006/relationships/hyperlink" Target="https://login.consultant.ru/link/?req=doc&amp;base=LAW&amp;n=490630&amp;date=19.02.2025&amp;dst=100016&amp;field=134&amp;demo=2" TargetMode = "External"/>
	<Relationship Id="rId152" Type="http://schemas.openxmlformats.org/officeDocument/2006/relationships/hyperlink" Target="https://login.consultant.ru/link/?req=doc&amp;base=LAW&amp;n=471095&amp;date=19.02.2025&amp;demo=2" TargetMode = "External"/>
	<Relationship Id="rId153" Type="http://schemas.openxmlformats.org/officeDocument/2006/relationships/hyperlink" Target="https://login.consultant.ru/link/?req=doc&amp;base=LAW&amp;n=482484&amp;date=19.02.2025&amp;dst=100123&amp;field=134&amp;demo=2" TargetMode = "External"/>
	<Relationship Id="rId154" Type="http://schemas.openxmlformats.org/officeDocument/2006/relationships/hyperlink" Target="https://login.consultant.ru/link/?req=doc&amp;base=LAW&amp;n=495001&amp;date=19.02.2025&amp;demo=2" TargetMode = "External"/>
	<Relationship Id="rId155" Type="http://schemas.openxmlformats.org/officeDocument/2006/relationships/hyperlink" Target="https://login.consultant.ru/link/?req=doc&amp;base=LAW&amp;n=459975&amp;date=19.02.2025&amp;dst=100011&amp;field=134&amp;demo=2" TargetMode = "External"/>
	<Relationship Id="rId156" Type="http://schemas.openxmlformats.org/officeDocument/2006/relationships/hyperlink" Target="https://login.consultant.ru/link/?req=doc&amp;base=LAW&amp;n=495001&amp;date=19.02.2025&amp;demo=2" TargetMode = "External"/>
	<Relationship Id="rId157" Type="http://schemas.openxmlformats.org/officeDocument/2006/relationships/hyperlink" Target="https://login.consultant.ru/link/?req=doc&amp;base=LAW&amp;n=495001&amp;date=19.02.2025&amp;demo=2" TargetMode = "External"/>
	<Relationship Id="rId158" Type="http://schemas.openxmlformats.org/officeDocument/2006/relationships/hyperlink" Target="https://login.consultant.ru/link/?req=doc&amp;base=LAW&amp;n=490630&amp;date=19.02.2025&amp;dst=100016&amp;field=134&amp;demo=2" TargetMode = "External"/>
	<Relationship Id="rId159" Type="http://schemas.openxmlformats.org/officeDocument/2006/relationships/hyperlink" Target="https://login.consultant.ru/link/?req=doc&amp;base=LAW&amp;n=477482&amp;date=19.02.2025&amp;demo=2" TargetMode = "External"/>
	<Relationship Id="rId160" Type="http://schemas.openxmlformats.org/officeDocument/2006/relationships/hyperlink" Target="https://login.consultant.ru/link/?req=doc&amp;base=LAW&amp;n=480999&amp;date=19.02.2025&amp;demo=2" TargetMode = "External"/>
	<Relationship Id="rId161" Type="http://schemas.openxmlformats.org/officeDocument/2006/relationships/hyperlink" Target="https://login.consultant.ru/link/?req=doc&amp;base=LAW&amp;n=482484&amp;date=19.02.2025&amp;dst=100124&amp;field=134&amp;demo=2" TargetMode = "External"/>
	<Relationship Id="rId162" Type="http://schemas.openxmlformats.org/officeDocument/2006/relationships/hyperlink" Target="https://login.consultant.ru/link/?req=doc&amp;base=LAW&amp;n=480999&amp;date=19.02.2025&amp;demo=2" TargetMode = "External"/>
	<Relationship Id="rId163" Type="http://schemas.openxmlformats.org/officeDocument/2006/relationships/hyperlink" Target="https://login.consultant.ru/link/?req=doc&amp;base=LAW&amp;n=395139&amp;date=19.02.2025&amp;dst=100012&amp;field=134&amp;demo=2" TargetMode = "External"/>
	<Relationship Id="rId164" Type="http://schemas.openxmlformats.org/officeDocument/2006/relationships/hyperlink" Target="https://login.consultant.ru/link/?req=doc&amp;base=LAW&amp;n=482484&amp;date=19.02.2025&amp;dst=100125&amp;field=134&amp;demo=2" TargetMode = "External"/>
	<Relationship Id="rId165" Type="http://schemas.openxmlformats.org/officeDocument/2006/relationships/hyperlink" Target="https://login.consultant.ru/link/?req=doc&amp;base=LAW&amp;n=495001&amp;date=19.02.2025&amp;demo=2" TargetMode = "External"/>
	<Relationship Id="rId166" Type="http://schemas.openxmlformats.org/officeDocument/2006/relationships/hyperlink" Target="https://login.consultant.ru/link/?req=doc&amp;base=LAW&amp;n=459975&amp;date=19.02.2025&amp;dst=100012&amp;field=134&amp;demo=2" TargetMode = "External"/>
	<Relationship Id="rId167" Type="http://schemas.openxmlformats.org/officeDocument/2006/relationships/hyperlink" Target="https://login.consultant.ru/link/?req=doc&amp;base=LAW&amp;n=479116&amp;date=19.02.2025&amp;dst=100289&amp;field=134&amp;demo=2" TargetMode = "External"/>
	<Relationship Id="rId168" Type="http://schemas.openxmlformats.org/officeDocument/2006/relationships/hyperlink" Target="https://login.consultant.ru/link/?req=doc&amp;base=LAW&amp;n=464215&amp;date=19.02.2025&amp;dst=100062&amp;field=134&amp;demo=2" TargetMode = "External"/>
	<Relationship Id="rId169" Type="http://schemas.openxmlformats.org/officeDocument/2006/relationships/hyperlink" Target="https://login.consultant.ru/link/?req=doc&amp;base=LAW&amp;n=466510&amp;date=19.02.2025&amp;dst=101881&amp;field=134&amp;demo=2" TargetMode = "External"/>
	<Relationship Id="rId170" Type="http://schemas.openxmlformats.org/officeDocument/2006/relationships/hyperlink" Target="https://login.consultant.ru/link/?req=doc&amp;base=LAW&amp;n=466510&amp;date=19.02.2025&amp;dst=101882&amp;field=134&amp;demo=2" TargetMode = "External"/>
	<Relationship Id="rId171" Type="http://schemas.openxmlformats.org/officeDocument/2006/relationships/hyperlink" Target="https://login.consultant.ru/link/?req=doc&amp;base=LAW&amp;n=492083&amp;date=19.02.2025&amp;dst=100218&amp;field=134&amp;demo=2" TargetMode = "External"/>
	<Relationship Id="rId172" Type="http://schemas.openxmlformats.org/officeDocument/2006/relationships/hyperlink" Target="https://login.consultant.ru/link/?req=doc&amp;base=LAW&amp;n=466510&amp;date=19.02.2025&amp;dst=101883&amp;field=134&amp;demo=2" TargetMode = "External"/>
	<Relationship Id="rId173" Type="http://schemas.openxmlformats.org/officeDocument/2006/relationships/hyperlink" Target="https://login.consultant.ru/link/?req=doc&amp;base=LAW&amp;n=492083&amp;date=19.02.2025&amp;dst=101086&amp;field=134&amp;demo=2" TargetMode = "External"/>
	<Relationship Id="rId174" Type="http://schemas.openxmlformats.org/officeDocument/2006/relationships/hyperlink" Target="https://login.consultant.ru/link/?req=doc&amp;base=LAW&amp;n=466510&amp;date=19.02.2025&amp;dst=101884&amp;field=134&amp;demo=2" TargetMode = "External"/>
	<Relationship Id="rId175" Type="http://schemas.openxmlformats.org/officeDocument/2006/relationships/hyperlink" Target="https://login.consultant.ru/link/?req=doc&amp;base=LAW&amp;n=466510&amp;date=19.02.2025&amp;dst=101885&amp;field=134&amp;demo=2" TargetMode = "External"/>
	<Relationship Id="rId176" Type="http://schemas.openxmlformats.org/officeDocument/2006/relationships/hyperlink" Target="https://login.consultant.ru/link/?req=doc&amp;base=EXP&amp;n=514841&amp;date=19.02.2025&amp;dst=100009&amp;field=134&amp;demo=2" TargetMode = "External"/>
	<Relationship Id="rId177" Type="http://schemas.openxmlformats.org/officeDocument/2006/relationships/hyperlink" Target="https://login.consultant.ru/link/?req=doc&amp;base=LAW&amp;n=464215&amp;date=19.02.2025&amp;dst=100063&amp;field=134&amp;demo=2" TargetMode = "External"/>
	<Relationship Id="rId178" Type="http://schemas.openxmlformats.org/officeDocument/2006/relationships/hyperlink" Target="https://login.consultant.ru/link/?req=doc&amp;base=LAW&amp;n=466510&amp;date=19.02.2025&amp;dst=101886&amp;field=134&amp;demo=2" TargetMode = "External"/>
	<Relationship Id="rId179" Type="http://schemas.openxmlformats.org/officeDocument/2006/relationships/hyperlink" Target="https://login.consultant.ru/link/?req=doc&amp;base=LAW&amp;n=466510&amp;date=19.02.2025&amp;dst=101887&amp;field=134&amp;demo=2" TargetMode = "External"/>
	<Relationship Id="rId180" Type="http://schemas.openxmlformats.org/officeDocument/2006/relationships/hyperlink" Target="https://login.consultant.ru/link/?req=doc&amp;base=LAW&amp;n=362004&amp;date=19.02.2025&amp;dst=100015&amp;field=134&amp;demo=2" TargetMode = "External"/>
	<Relationship Id="rId181" Type="http://schemas.openxmlformats.org/officeDocument/2006/relationships/hyperlink" Target="https://login.consultant.ru/link/?req=doc&amp;base=LAW&amp;n=464215&amp;date=19.02.2025&amp;dst=100064&amp;field=134&amp;demo=2" TargetMode = "External"/>
	<Relationship Id="rId182" Type="http://schemas.openxmlformats.org/officeDocument/2006/relationships/hyperlink" Target="https://login.consultant.ru/link/?req=doc&amp;base=LAW&amp;n=466510&amp;date=19.02.2025&amp;dst=101889&amp;field=134&amp;demo=2" TargetMode = "External"/>
	<Relationship Id="rId183" Type="http://schemas.openxmlformats.org/officeDocument/2006/relationships/hyperlink" Target="https://login.consultant.ru/link/?req=doc&amp;base=LAW&amp;n=178899&amp;date=19.02.2025&amp;dst=100039&amp;field=134&amp;demo=2" TargetMode = "External"/>
	<Relationship Id="rId184" Type="http://schemas.openxmlformats.org/officeDocument/2006/relationships/hyperlink" Target="https://login.consultant.ru/link/?req=doc&amp;base=LAW&amp;n=466510&amp;date=19.02.2025&amp;dst=101892&amp;field=134&amp;demo=2" TargetMode = "External"/>
	<Relationship Id="rId185" Type="http://schemas.openxmlformats.org/officeDocument/2006/relationships/hyperlink" Target="https://login.consultant.ru/link/?req=doc&amp;base=LAW&amp;n=452915&amp;date=19.02.2025&amp;demo=2" TargetMode = "External"/>
	<Relationship Id="rId186" Type="http://schemas.openxmlformats.org/officeDocument/2006/relationships/hyperlink" Target="https://login.consultant.ru/link/?req=doc&amp;base=LAW&amp;n=452915&amp;date=19.02.2025&amp;dst=100264&amp;field=134&amp;demo=2" TargetMode = "External"/>
	<Relationship Id="rId187" Type="http://schemas.openxmlformats.org/officeDocument/2006/relationships/hyperlink" Target="https://login.consultant.ru/link/?req=doc&amp;base=LAW&amp;n=466510&amp;date=19.02.2025&amp;dst=101895&amp;field=134&amp;demo=2" TargetMode = "External"/>
	<Relationship Id="rId188" Type="http://schemas.openxmlformats.org/officeDocument/2006/relationships/hyperlink" Target="https://login.consultant.ru/link/?req=doc&amp;base=LAW&amp;n=466510&amp;date=19.02.2025&amp;dst=101896&amp;field=134&amp;demo=2" TargetMode = "External"/>
	<Relationship Id="rId189" Type="http://schemas.openxmlformats.org/officeDocument/2006/relationships/hyperlink" Target="https://login.consultant.ru/link/?req=doc&amp;base=LAW&amp;n=466510&amp;date=19.02.2025&amp;dst=101898&amp;field=134&amp;demo=2" TargetMode = "External"/>
	<Relationship Id="rId190" Type="http://schemas.openxmlformats.org/officeDocument/2006/relationships/hyperlink" Target="https://login.consultant.ru/link/?req=doc&amp;base=LAW&amp;n=353532&amp;date=19.02.2025&amp;dst=100006&amp;field=134&amp;demo=2" TargetMode = "External"/>
	<Relationship Id="rId191" Type="http://schemas.openxmlformats.org/officeDocument/2006/relationships/hyperlink" Target="https://login.consultant.ru/link/?req=doc&amp;base=LAW&amp;n=466510&amp;date=19.02.2025&amp;dst=101899&amp;field=134&amp;demo=2" TargetMode = "External"/>
	<Relationship Id="rId192" Type="http://schemas.openxmlformats.org/officeDocument/2006/relationships/hyperlink" Target="https://login.consultant.ru/link/?req=doc&amp;base=LAW&amp;n=466510&amp;date=19.02.2025&amp;dst=101900&amp;field=134&amp;demo=2" TargetMode = "External"/>
	<Relationship Id="rId193" Type="http://schemas.openxmlformats.org/officeDocument/2006/relationships/hyperlink" Target="https://login.consultant.ru/link/?req=doc&amp;base=LAW&amp;n=464215&amp;date=19.02.2025&amp;dst=100067&amp;field=134&amp;demo=2" TargetMode = "External"/>
	<Relationship Id="rId194" Type="http://schemas.openxmlformats.org/officeDocument/2006/relationships/hyperlink" Target="https://login.consultant.ru/link/?req=doc&amp;base=LAW&amp;n=466510&amp;date=19.02.2025&amp;dst=101901&amp;field=134&amp;demo=2" TargetMode = "External"/>
	<Relationship Id="rId195" Type="http://schemas.openxmlformats.org/officeDocument/2006/relationships/hyperlink" Target="https://login.consultant.ru/link/?req=doc&amp;base=LAW&amp;n=482484&amp;date=19.02.2025&amp;dst=100126&amp;field=134&amp;demo=2" TargetMode = "External"/>
	<Relationship Id="rId196" Type="http://schemas.openxmlformats.org/officeDocument/2006/relationships/hyperlink" Target="https://login.consultant.ru/link/?req=doc&amp;base=LAW&amp;n=466510&amp;date=19.02.2025&amp;dst=101902&amp;field=134&amp;demo=2" TargetMode = "External"/>
	<Relationship Id="rId197" Type="http://schemas.openxmlformats.org/officeDocument/2006/relationships/hyperlink" Target="https://login.consultant.ru/link/?req=doc&amp;base=LAW&amp;n=466510&amp;date=19.02.2025&amp;dst=101904&amp;field=134&amp;demo=2" TargetMode = "External"/>
	<Relationship Id="rId198" Type="http://schemas.openxmlformats.org/officeDocument/2006/relationships/hyperlink" Target="https://login.consultant.ru/link/?req=doc&amp;base=LAW&amp;n=141809&amp;date=19.02.2025&amp;dst=100013&amp;field=134&amp;demo=2" TargetMode = "External"/>
	<Relationship Id="rId199" Type="http://schemas.openxmlformats.org/officeDocument/2006/relationships/hyperlink" Target="https://login.consultant.ru/link/?req=doc&amp;base=LAW&amp;n=452915&amp;date=19.02.2025&amp;dst=100266&amp;field=134&amp;demo=2" TargetMode = "External"/>
	<Relationship Id="rId200" Type="http://schemas.openxmlformats.org/officeDocument/2006/relationships/hyperlink" Target="https://login.consultant.ru/link/?req=doc&amp;base=LAW&amp;n=452915&amp;date=19.02.2025&amp;dst=100268&amp;field=134&amp;demo=2" TargetMode = "External"/>
	<Relationship Id="rId201" Type="http://schemas.openxmlformats.org/officeDocument/2006/relationships/hyperlink" Target="https://login.consultant.ru/link/?req=doc&amp;base=LAW&amp;n=452915&amp;date=19.02.2025&amp;dst=100312&amp;field=134&amp;demo=2" TargetMode = "External"/>
	<Relationship Id="rId202" Type="http://schemas.openxmlformats.org/officeDocument/2006/relationships/hyperlink" Target="https://login.consultant.ru/link/?req=doc&amp;base=LAW&amp;n=466510&amp;date=19.02.2025&amp;dst=101905&amp;field=134&amp;demo=2" TargetMode = "External"/>
	<Relationship Id="rId203" Type="http://schemas.openxmlformats.org/officeDocument/2006/relationships/hyperlink" Target="https://login.consultant.ru/link/?req=doc&amp;base=LAW&amp;n=170554&amp;date=19.02.2025&amp;dst=100044&amp;field=134&amp;demo=2" TargetMode = "External"/>
	<Relationship Id="rId204" Type="http://schemas.openxmlformats.org/officeDocument/2006/relationships/hyperlink" Target="https://login.consultant.ru/link/?req=doc&amp;base=LAW&amp;n=479093&amp;date=19.02.2025&amp;dst=100346&amp;field=134&amp;demo=2" TargetMode = "External"/>
	<Relationship Id="rId205" Type="http://schemas.openxmlformats.org/officeDocument/2006/relationships/hyperlink" Target="https://login.consultant.ru/link/?req=doc&amp;base=LAW&amp;n=170554&amp;date=19.02.2025&amp;dst=100045&amp;field=134&amp;demo=2" TargetMode = "External"/>
	<Relationship Id="rId206" Type="http://schemas.openxmlformats.org/officeDocument/2006/relationships/hyperlink" Target="https://login.consultant.ru/link/?req=doc&amp;base=LAW&amp;n=466510&amp;date=19.02.2025&amp;dst=101915&amp;field=134&amp;demo=2" TargetMode = "External"/>
	<Relationship Id="rId207" Type="http://schemas.openxmlformats.org/officeDocument/2006/relationships/hyperlink" Target="https://login.consultant.ru/link/?req=doc&amp;base=LAW&amp;n=122331&amp;date=19.02.2025&amp;dst=100010&amp;field=134&amp;demo=2" TargetMode = "External"/>
	<Relationship Id="rId208" Type="http://schemas.openxmlformats.org/officeDocument/2006/relationships/hyperlink" Target="https://login.consultant.ru/link/?req=doc&amp;base=LAW&amp;n=414831&amp;date=19.02.2025&amp;dst=100011&amp;field=134&amp;demo=2" TargetMode = "External"/>
	<Relationship Id="rId209" Type="http://schemas.openxmlformats.org/officeDocument/2006/relationships/hyperlink" Target="https://login.consultant.ru/link/?req=doc&amp;base=LAW&amp;n=421853&amp;date=19.02.2025&amp;dst=100011&amp;field=134&amp;demo=2" TargetMode = "External"/>
	<Relationship Id="rId210" Type="http://schemas.openxmlformats.org/officeDocument/2006/relationships/hyperlink" Target="https://login.consultant.ru/link/?req=doc&amp;base=LAW&amp;n=122331&amp;date=19.02.2025&amp;dst=100011&amp;field=134&amp;demo=2" TargetMode = "External"/>
	<Relationship Id="rId211" Type="http://schemas.openxmlformats.org/officeDocument/2006/relationships/hyperlink" Target="https://login.consultant.ru/link/?req=doc&amp;base=LAW&amp;n=122331&amp;date=19.02.2025&amp;dst=100012&amp;field=134&amp;demo=2" TargetMode = "External"/>
	<Relationship Id="rId212" Type="http://schemas.openxmlformats.org/officeDocument/2006/relationships/hyperlink" Target="https://login.consultant.ru/link/?req=doc&amp;base=LAW&amp;n=466510&amp;date=19.02.2025&amp;dst=101922&amp;field=134&amp;demo=2" TargetMode = "External"/>
	<Relationship Id="rId213" Type="http://schemas.openxmlformats.org/officeDocument/2006/relationships/hyperlink" Target="https://login.consultant.ru/link/?req=doc&amp;base=LAW&amp;n=466510&amp;date=19.02.2025&amp;dst=101925&amp;field=134&amp;demo=2" TargetMode = "External"/>
	<Relationship Id="rId214" Type="http://schemas.openxmlformats.org/officeDocument/2006/relationships/hyperlink" Target="https://login.consultant.ru/link/?req=doc&amp;base=LAW&amp;n=492745&amp;date=19.02.2025&amp;dst=100021&amp;field=134&amp;demo=2" TargetMode = "External"/>
	<Relationship Id="rId215" Type="http://schemas.openxmlformats.org/officeDocument/2006/relationships/hyperlink" Target="https://login.consultant.ru/link/?req=doc&amp;base=LAW&amp;n=414831&amp;date=19.02.2025&amp;dst=100012&amp;field=134&amp;demo=2" TargetMode = "External"/>
	<Relationship Id="rId216" Type="http://schemas.openxmlformats.org/officeDocument/2006/relationships/hyperlink" Target="https://login.consultant.ru/link/?req=doc&amp;base=LAW&amp;n=191763&amp;date=19.02.2025&amp;dst=100018&amp;field=134&amp;demo=2" TargetMode = "External"/>
	<Relationship Id="rId217" Type="http://schemas.openxmlformats.org/officeDocument/2006/relationships/hyperlink" Target="https://login.consultant.ru/link/?req=doc&amp;base=LAW&amp;n=466510&amp;date=19.02.2025&amp;dst=101929&amp;field=134&amp;demo=2" TargetMode = "External"/>
	<Relationship Id="rId218" Type="http://schemas.openxmlformats.org/officeDocument/2006/relationships/hyperlink" Target="https://login.consultant.ru/link/?req=doc&amp;base=LAW&amp;n=479116&amp;date=19.02.2025&amp;dst=100298&amp;field=134&amp;demo=2" TargetMode = "External"/>
	<Relationship Id="rId219" Type="http://schemas.openxmlformats.org/officeDocument/2006/relationships/hyperlink" Target="https://login.consultant.ru/link/?req=doc&amp;base=LAW&amp;n=466510&amp;date=19.02.2025&amp;dst=101930&amp;field=134&amp;demo=2" TargetMode = "External"/>
	<Relationship Id="rId220" Type="http://schemas.openxmlformats.org/officeDocument/2006/relationships/hyperlink" Target="https://login.consultant.ru/link/?req=doc&amp;base=LAW&amp;n=414831&amp;date=19.02.2025&amp;dst=100014&amp;field=134&amp;demo=2" TargetMode = "External"/>
	<Relationship Id="rId221" Type="http://schemas.openxmlformats.org/officeDocument/2006/relationships/hyperlink" Target="https://login.consultant.ru/link/?req=doc&amp;base=LAW&amp;n=482692&amp;date=19.02.2025&amp;dst=100265&amp;field=134&amp;demo=2" TargetMode = "External"/>
	<Relationship Id="rId222" Type="http://schemas.openxmlformats.org/officeDocument/2006/relationships/hyperlink" Target="https://login.consultant.ru/link/?req=doc&amp;base=LAW&amp;n=239959&amp;date=19.02.2025&amp;dst=101051&amp;field=134&amp;demo=2" TargetMode = "External"/>
	<Relationship Id="rId223" Type="http://schemas.openxmlformats.org/officeDocument/2006/relationships/hyperlink" Target="https://login.consultant.ru/link/?req=doc&amp;base=LAW&amp;n=191763&amp;date=19.02.2025&amp;dst=100019&amp;field=134&amp;demo=2" TargetMode = "External"/>
	<Relationship Id="rId224" Type="http://schemas.openxmlformats.org/officeDocument/2006/relationships/hyperlink" Target="https://login.consultant.ru/link/?req=doc&amp;base=LAW&amp;n=122331&amp;date=19.02.2025&amp;dst=100014&amp;field=134&amp;demo=2" TargetMode = "External"/>
	<Relationship Id="rId225" Type="http://schemas.openxmlformats.org/officeDocument/2006/relationships/hyperlink" Target="https://login.consultant.ru/link/?req=doc&amp;base=LAW&amp;n=466510&amp;date=19.02.2025&amp;dst=101941&amp;field=134&amp;demo=2" TargetMode = "External"/>
	<Relationship Id="rId226" Type="http://schemas.openxmlformats.org/officeDocument/2006/relationships/hyperlink" Target="https://login.consultant.ru/link/?req=doc&amp;base=LAW&amp;n=396586&amp;date=19.02.2025&amp;dst=29560&amp;field=134&amp;demo=2" TargetMode = "External"/>
	<Relationship Id="rId227" Type="http://schemas.openxmlformats.org/officeDocument/2006/relationships/hyperlink" Target="https://login.consultant.ru/link/?req=doc&amp;base=LAW&amp;n=106125&amp;date=19.02.2025&amp;demo=2" TargetMode = "External"/>
	<Relationship Id="rId228" Type="http://schemas.openxmlformats.org/officeDocument/2006/relationships/hyperlink" Target="https://login.consultant.ru/link/?req=doc&amp;base=LAW&amp;n=466510&amp;date=19.02.2025&amp;dst=101944&amp;field=134&amp;demo=2" TargetMode = "External"/>
	<Relationship Id="rId229" Type="http://schemas.openxmlformats.org/officeDocument/2006/relationships/hyperlink" Target="https://login.consultant.ru/link/?req=doc&amp;base=LAW&amp;n=217345&amp;date=19.02.2025&amp;dst=100020&amp;field=134&amp;demo=2" TargetMode = "External"/>
	<Relationship Id="rId230" Type="http://schemas.openxmlformats.org/officeDocument/2006/relationships/hyperlink" Target="https://login.consultant.ru/link/?req=doc&amp;base=LAW&amp;n=383506&amp;date=19.02.2025&amp;dst=100046&amp;field=134&amp;demo=2" TargetMode = "External"/>
	<Relationship Id="rId231" Type="http://schemas.openxmlformats.org/officeDocument/2006/relationships/hyperlink" Target="https://login.consultant.ru/link/?req=doc&amp;base=LAW&amp;n=466510&amp;date=19.02.2025&amp;dst=101945&amp;field=134&amp;demo=2" TargetMode = "External"/>
	<Relationship Id="rId232" Type="http://schemas.openxmlformats.org/officeDocument/2006/relationships/hyperlink" Target="https://login.consultant.ru/link/?req=doc&amp;base=LAW&amp;n=466510&amp;date=19.02.2025&amp;dst=101946&amp;field=134&amp;demo=2" TargetMode = "External"/>
	<Relationship Id="rId233" Type="http://schemas.openxmlformats.org/officeDocument/2006/relationships/hyperlink" Target="https://login.consultant.ru/link/?req=doc&amp;base=LAW&amp;n=479093&amp;date=19.02.2025&amp;dst=100347&amp;field=134&amp;demo=2" TargetMode = "External"/>
	<Relationship Id="rId234" Type="http://schemas.openxmlformats.org/officeDocument/2006/relationships/hyperlink" Target="https://login.consultant.ru/link/?req=doc&amp;base=LAW&amp;n=440507&amp;date=19.02.2025&amp;dst=100198&amp;field=134&amp;demo=2" TargetMode = "External"/>
	<Relationship Id="rId235" Type="http://schemas.openxmlformats.org/officeDocument/2006/relationships/hyperlink" Target="https://login.consultant.ru/link/?req=doc&amp;base=LAW&amp;n=466510&amp;date=19.02.2025&amp;dst=101947&amp;field=134&amp;demo=2" TargetMode = "External"/>
	<Relationship Id="rId236" Type="http://schemas.openxmlformats.org/officeDocument/2006/relationships/hyperlink" Target="https://login.consultant.ru/link/?req=doc&amp;base=LAW&amp;n=466510&amp;date=19.02.2025&amp;dst=101948&amp;field=134&amp;demo=2" TargetMode = "External"/>
	<Relationship Id="rId237" Type="http://schemas.openxmlformats.org/officeDocument/2006/relationships/hyperlink" Target="https://login.consultant.ru/link/?req=doc&amp;base=LAW&amp;n=440506&amp;date=19.02.2025&amp;dst=100126&amp;field=134&amp;demo=2" TargetMode = "External"/>
	<Relationship Id="rId238" Type="http://schemas.openxmlformats.org/officeDocument/2006/relationships/hyperlink" Target="https://login.consultant.ru/link/?req=doc&amp;base=LAW&amp;n=466510&amp;date=19.02.2025&amp;dst=101949&amp;field=134&amp;demo=2" TargetMode = "External"/>
	<Relationship Id="rId239" Type="http://schemas.openxmlformats.org/officeDocument/2006/relationships/hyperlink" Target="https://login.consultant.ru/link/?req=doc&amp;base=LAW&amp;n=466510&amp;date=19.02.2025&amp;dst=101950&amp;field=134&amp;demo=2" TargetMode = "External"/>
	<Relationship Id="rId240" Type="http://schemas.openxmlformats.org/officeDocument/2006/relationships/hyperlink" Target="https://login.consultant.ru/link/?req=doc&amp;base=LAW&amp;n=89573&amp;date=19.02.2025&amp;dst=100016&amp;field=134&amp;demo=2" TargetMode = "External"/>
	<Relationship Id="rId241" Type="http://schemas.openxmlformats.org/officeDocument/2006/relationships/hyperlink" Target="https://login.consultant.ru/link/?req=doc&amp;base=LAW&amp;n=389880&amp;date=19.02.2025&amp;dst=100306&amp;field=134&amp;demo=2" TargetMode = "External"/>
	<Relationship Id="rId242" Type="http://schemas.openxmlformats.org/officeDocument/2006/relationships/hyperlink" Target="https://login.consultant.ru/link/?req=doc&amp;base=LAW&amp;n=421853&amp;date=19.02.2025&amp;dst=100013&amp;field=134&amp;demo=2" TargetMode = "External"/>
	<Relationship Id="rId243" Type="http://schemas.openxmlformats.org/officeDocument/2006/relationships/hyperlink" Target="https://login.consultant.ru/link/?req=doc&amp;base=LAW&amp;n=466510&amp;date=19.02.2025&amp;dst=101953&amp;field=134&amp;demo=2" TargetMode = "External"/>
	<Relationship Id="rId244" Type="http://schemas.openxmlformats.org/officeDocument/2006/relationships/hyperlink" Target="https://login.consultant.ru/link/?req=doc&amp;base=LAW&amp;n=479116&amp;date=19.02.2025&amp;dst=100299&amp;field=134&amp;demo=2" TargetMode = "External"/>
	<Relationship Id="rId245" Type="http://schemas.openxmlformats.org/officeDocument/2006/relationships/hyperlink" Target="https://login.consultant.ru/link/?req=doc&amp;base=LAW&amp;n=191501&amp;date=19.02.2025&amp;dst=100050&amp;field=134&amp;demo=2" TargetMode = "External"/>
	<Relationship Id="rId246" Type="http://schemas.openxmlformats.org/officeDocument/2006/relationships/hyperlink" Target="https://login.consultant.ru/link/?req=doc&amp;base=LAW&amp;n=421028&amp;date=19.02.2025&amp;dst=100015&amp;field=134&amp;demo=2" TargetMode = "External"/>
	<Relationship Id="rId247" Type="http://schemas.openxmlformats.org/officeDocument/2006/relationships/hyperlink" Target="https://login.consultant.ru/link/?req=doc&amp;base=LAW&amp;n=191501&amp;date=19.02.2025&amp;dst=100051&amp;field=134&amp;demo=2" TargetMode = "External"/>
	<Relationship Id="rId248" Type="http://schemas.openxmlformats.org/officeDocument/2006/relationships/hyperlink" Target="https://login.consultant.ru/link/?req=doc&amp;base=LAW&amp;n=421853&amp;date=19.02.2025&amp;dst=100014&amp;field=134&amp;demo=2" TargetMode = "External"/>
	<Relationship Id="rId249" Type="http://schemas.openxmlformats.org/officeDocument/2006/relationships/hyperlink" Target="https://login.consultant.ru/link/?req=doc&amp;base=LAW&amp;n=455730&amp;date=19.02.2025&amp;dst=100009&amp;field=134&amp;demo=2" TargetMode = "External"/>
	<Relationship Id="rId250" Type="http://schemas.openxmlformats.org/officeDocument/2006/relationships/hyperlink" Target="https://login.consultant.ru/link/?req=doc&amp;base=LAW&amp;n=394758&amp;date=19.02.2025&amp;dst=100009&amp;field=134&amp;demo=2" TargetMode = "External"/>
	<Relationship Id="rId251" Type="http://schemas.openxmlformats.org/officeDocument/2006/relationships/hyperlink" Target="https://login.consultant.ru/link/?req=doc&amp;base=LAW&amp;n=465775&amp;date=19.02.2025&amp;demo=2" TargetMode = "External"/>
	<Relationship Id="rId252" Type="http://schemas.openxmlformats.org/officeDocument/2006/relationships/hyperlink" Target="https://login.consultant.ru/link/?req=doc&amp;base=LAW&amp;n=386834&amp;date=19.02.2025&amp;dst=100014&amp;field=134&amp;demo=2" TargetMode = "External"/>
	<Relationship Id="rId253" Type="http://schemas.openxmlformats.org/officeDocument/2006/relationships/hyperlink" Target="https://login.consultant.ru/link/?req=doc&amp;base=LAW&amp;n=386834&amp;date=19.02.2025&amp;dst=100016&amp;field=134&amp;demo=2" TargetMode = "External"/>
	<Relationship Id="rId254" Type="http://schemas.openxmlformats.org/officeDocument/2006/relationships/hyperlink" Target="https://login.consultant.ru/link/?req=doc&amp;base=LAW&amp;n=459975&amp;date=19.02.2025&amp;dst=100014&amp;field=134&amp;demo=2" TargetMode = "External"/>
	<Relationship Id="rId255" Type="http://schemas.openxmlformats.org/officeDocument/2006/relationships/hyperlink" Target="https://login.consultant.ru/link/?req=doc&amp;base=LAW&amp;n=487116&amp;date=19.02.2025&amp;dst=100008&amp;field=134&amp;demo=2" TargetMode = "External"/>
	<Relationship Id="rId256" Type="http://schemas.openxmlformats.org/officeDocument/2006/relationships/hyperlink" Target="https://login.consultant.ru/link/?req=doc&amp;base=LAW&amp;n=421853&amp;date=19.02.2025&amp;dst=100015&amp;field=134&amp;demo=2" TargetMode = "External"/>
	<Relationship Id="rId257" Type="http://schemas.openxmlformats.org/officeDocument/2006/relationships/hyperlink" Target="https://login.consultant.ru/link/?req=doc&amp;base=LAW&amp;n=219023&amp;date=19.02.2025&amp;dst=100163&amp;field=134&amp;demo=2" TargetMode = "External"/>
	<Relationship Id="rId258" Type="http://schemas.openxmlformats.org/officeDocument/2006/relationships/hyperlink" Target="https://login.consultant.ru/link/?req=doc&amp;base=LAW&amp;n=465876&amp;date=19.02.2025&amp;dst=100009&amp;field=134&amp;demo=2" TargetMode = "External"/>
	<Relationship Id="rId259" Type="http://schemas.openxmlformats.org/officeDocument/2006/relationships/hyperlink" Target="https://login.consultant.ru/link/?req=doc&amp;base=LAW&amp;n=455730&amp;date=19.02.2025&amp;dst=4&amp;field=134&amp;demo=2" TargetMode = "External"/>
	<Relationship Id="rId260" Type="http://schemas.openxmlformats.org/officeDocument/2006/relationships/hyperlink" Target="https://login.consultant.ru/link/?req=doc&amp;base=LAW&amp;n=421128&amp;date=19.02.2025&amp;dst=100020&amp;field=134&amp;demo=2" TargetMode = "External"/>
	<Relationship Id="rId261" Type="http://schemas.openxmlformats.org/officeDocument/2006/relationships/hyperlink" Target="https://login.consultant.ru/link/?req=doc&amp;base=LAW&amp;n=452642&amp;date=19.02.2025&amp;dst=100091&amp;field=134&amp;demo=2" TargetMode = "External"/>
	<Relationship Id="rId262" Type="http://schemas.openxmlformats.org/officeDocument/2006/relationships/hyperlink" Target="https://login.consultant.ru/link/?req=doc&amp;base=LAW&amp;n=488537&amp;date=19.02.2025&amp;dst=100010&amp;field=134&amp;demo=2" TargetMode = "External"/>
	<Relationship Id="rId263" Type="http://schemas.openxmlformats.org/officeDocument/2006/relationships/hyperlink" Target="https://login.consultant.ru/link/?req=doc&amp;base=LAW&amp;n=477339&amp;date=19.02.2025&amp;dst=100020&amp;field=134&amp;demo=2" TargetMode = "External"/>
	<Relationship Id="rId264" Type="http://schemas.openxmlformats.org/officeDocument/2006/relationships/hyperlink" Target="https://login.consultant.ru/link/?req=doc&amp;base=LAW&amp;n=440515&amp;date=19.02.2025&amp;dst=100248&amp;field=134&amp;demo=2" TargetMode = "External"/>
	<Relationship Id="rId265" Type="http://schemas.openxmlformats.org/officeDocument/2006/relationships/hyperlink" Target="https://login.consultant.ru/link/?req=doc&amp;base=LAW&amp;n=482484&amp;date=19.02.2025&amp;dst=100127&amp;field=134&amp;demo=2" TargetMode = "External"/>
	<Relationship Id="rId266" Type="http://schemas.openxmlformats.org/officeDocument/2006/relationships/hyperlink" Target="https://login.consultant.ru/link/?req=doc&amp;base=LAW&amp;n=477482&amp;date=19.02.2025&amp;demo=2" TargetMode = "External"/>
	<Relationship Id="rId267" Type="http://schemas.openxmlformats.org/officeDocument/2006/relationships/hyperlink" Target="https://login.consultant.ru/link/?req=doc&amp;base=LAW&amp;n=466510&amp;date=19.02.2025&amp;dst=101955&amp;field=134&amp;demo=2" TargetMode = "External"/>
	<Relationship Id="rId268" Type="http://schemas.openxmlformats.org/officeDocument/2006/relationships/hyperlink" Target="https://login.consultant.ru/link/?req=doc&amp;base=LAW&amp;n=464216&amp;date=19.02.2025&amp;dst=100105&amp;field=134&amp;demo=2" TargetMode = "External"/>
	<Relationship Id="rId269" Type="http://schemas.openxmlformats.org/officeDocument/2006/relationships/hyperlink" Target="https://login.consultant.ru/link/?req=doc&amp;base=LAW&amp;n=191501&amp;date=19.02.2025&amp;dst=100052&amp;field=134&amp;demo=2" TargetMode = "External"/>
	<Relationship Id="rId270" Type="http://schemas.openxmlformats.org/officeDocument/2006/relationships/hyperlink" Target="https://login.consultant.ru/link/?req=doc&amp;base=LAW&amp;n=466510&amp;date=19.02.2025&amp;dst=101957&amp;field=134&amp;demo=2" TargetMode = "External"/>
	<Relationship Id="rId271" Type="http://schemas.openxmlformats.org/officeDocument/2006/relationships/hyperlink" Target="https://login.consultant.ru/link/?req=doc&amp;base=LAW&amp;n=466510&amp;date=19.02.2025&amp;dst=101958&amp;field=134&amp;demo=2" TargetMode = "External"/>
	<Relationship Id="rId272" Type="http://schemas.openxmlformats.org/officeDocument/2006/relationships/hyperlink" Target="https://login.consultant.ru/link/?req=doc&amp;base=LAW&amp;n=482484&amp;date=19.02.2025&amp;dst=100130&amp;field=134&amp;demo=2" TargetMode = "External"/>
	<Relationship Id="rId273" Type="http://schemas.openxmlformats.org/officeDocument/2006/relationships/hyperlink" Target="https://login.consultant.ru/link/?req=doc&amp;base=LAW&amp;n=466510&amp;date=19.02.2025&amp;dst=101960&amp;field=134&amp;demo=2" TargetMode = "External"/>
	<Relationship Id="rId274" Type="http://schemas.openxmlformats.org/officeDocument/2006/relationships/hyperlink" Target="https://login.consultant.ru/link/?req=doc&amp;base=LAW&amp;n=421028&amp;date=19.02.2025&amp;dst=100018&amp;field=134&amp;demo=2" TargetMode = "External"/>
	<Relationship Id="rId275" Type="http://schemas.openxmlformats.org/officeDocument/2006/relationships/hyperlink" Target="https://login.consultant.ru/link/?req=doc&amp;base=LAW&amp;n=421853&amp;date=19.02.2025&amp;dst=100018&amp;field=134&amp;demo=2" TargetMode = "External"/>
	<Relationship Id="rId276" Type="http://schemas.openxmlformats.org/officeDocument/2006/relationships/hyperlink" Target="https://login.consultant.ru/link/?req=doc&amp;base=LAW&amp;n=466510&amp;date=19.02.2025&amp;dst=101962&amp;field=134&amp;demo=2" TargetMode = "External"/>
	<Relationship Id="rId277" Type="http://schemas.openxmlformats.org/officeDocument/2006/relationships/hyperlink" Target="https://login.consultant.ru/link/?req=doc&amp;base=LAW&amp;n=421128&amp;date=19.02.2025&amp;dst=100023&amp;field=134&amp;demo=2" TargetMode = "External"/>
	<Relationship Id="rId278" Type="http://schemas.openxmlformats.org/officeDocument/2006/relationships/hyperlink" Target="https://login.consultant.ru/link/?req=doc&amp;base=LAW&amp;n=477339&amp;date=19.02.2025&amp;dst=100022&amp;field=134&amp;demo=2" TargetMode = "External"/>
	<Relationship Id="rId279" Type="http://schemas.openxmlformats.org/officeDocument/2006/relationships/hyperlink" Target="https://login.consultant.ru/link/?req=doc&amp;base=LAW&amp;n=421128&amp;date=19.02.2025&amp;dst=100026&amp;field=134&amp;demo=2" TargetMode = "External"/>
	<Relationship Id="rId280" Type="http://schemas.openxmlformats.org/officeDocument/2006/relationships/hyperlink" Target="https://login.consultant.ru/link/?req=doc&amp;base=LAW&amp;n=421853&amp;date=19.02.2025&amp;dst=100019&amp;field=134&amp;demo=2" TargetMode = "External"/>
	<Relationship Id="rId281" Type="http://schemas.openxmlformats.org/officeDocument/2006/relationships/hyperlink" Target="https://login.consultant.ru/link/?req=doc&amp;base=LAW&amp;n=421128&amp;date=19.02.2025&amp;dst=100027&amp;field=134&amp;demo=2" TargetMode = "External"/>
	<Relationship Id="rId282" Type="http://schemas.openxmlformats.org/officeDocument/2006/relationships/hyperlink" Target="https://login.consultant.ru/link/?req=doc&amp;base=LAW&amp;n=468314&amp;date=19.02.2025&amp;dst=100004&amp;field=134&amp;demo=2" TargetMode = "External"/>
	<Relationship Id="rId283" Type="http://schemas.openxmlformats.org/officeDocument/2006/relationships/hyperlink" Target="https://login.consultant.ru/link/?req=doc&amp;base=LAW&amp;n=465775&amp;date=19.02.2025&amp;dst=13&amp;field=134&amp;demo=2" TargetMode = "External"/>
	<Relationship Id="rId284" Type="http://schemas.openxmlformats.org/officeDocument/2006/relationships/hyperlink" Target="https://login.consultant.ru/link/?req=doc&amp;base=LAW&amp;n=413431&amp;date=19.02.2025&amp;dst=100011&amp;field=134&amp;demo=2" TargetMode = "External"/>
	<Relationship Id="rId285" Type="http://schemas.openxmlformats.org/officeDocument/2006/relationships/hyperlink" Target="https://login.consultant.ru/link/?req=doc&amp;base=LAW&amp;n=466510&amp;date=19.02.2025&amp;dst=101963&amp;field=134&amp;demo=2" TargetMode = "External"/>
	<Relationship Id="rId286" Type="http://schemas.openxmlformats.org/officeDocument/2006/relationships/hyperlink" Target="https://login.consultant.ru/link/?req=doc&amp;base=LAW&amp;n=464216&amp;date=19.02.2025&amp;dst=100106&amp;field=134&amp;demo=2" TargetMode = "External"/>
	<Relationship Id="rId287" Type="http://schemas.openxmlformats.org/officeDocument/2006/relationships/hyperlink" Target="https://login.consultant.ru/link/?req=doc&amp;base=LAW&amp;n=387134&amp;date=19.02.2025&amp;dst=100036&amp;field=134&amp;demo=2" TargetMode = "External"/>
	<Relationship Id="rId288" Type="http://schemas.openxmlformats.org/officeDocument/2006/relationships/hyperlink" Target="https://login.consultant.ru/link/?req=doc&amp;base=LAW&amp;n=421128&amp;date=19.02.2025&amp;dst=100030&amp;field=134&amp;demo=2" TargetMode = "External"/>
	<Relationship Id="rId289" Type="http://schemas.openxmlformats.org/officeDocument/2006/relationships/hyperlink" Target="https://login.consultant.ru/link/?req=doc&amp;base=LAW&amp;n=421128&amp;date=19.02.2025&amp;dst=100031&amp;field=134&amp;demo=2" TargetMode = "External"/>
	<Relationship Id="rId290" Type="http://schemas.openxmlformats.org/officeDocument/2006/relationships/hyperlink" Target="https://login.consultant.ru/link/?req=doc&amp;base=LAW&amp;n=387134&amp;date=19.02.2025&amp;dst=100037&amp;field=134&amp;demo=2" TargetMode = "External"/>
	<Relationship Id="rId291" Type="http://schemas.openxmlformats.org/officeDocument/2006/relationships/hyperlink" Target="https://login.consultant.ru/link/?req=doc&amp;base=LAW&amp;n=421128&amp;date=19.02.2025&amp;dst=100033&amp;field=134&amp;demo=2" TargetMode = "External"/>
	<Relationship Id="rId292" Type="http://schemas.openxmlformats.org/officeDocument/2006/relationships/hyperlink" Target="https://login.consultant.ru/link/?req=doc&amp;base=LAW&amp;n=421128&amp;date=19.02.2025&amp;dst=100034&amp;field=134&amp;demo=2" TargetMode = "External"/>
	<Relationship Id="rId293" Type="http://schemas.openxmlformats.org/officeDocument/2006/relationships/hyperlink" Target="https://login.consultant.ru/link/?req=doc&amp;base=LAW&amp;n=421128&amp;date=19.02.2025&amp;dst=100035&amp;field=134&amp;demo=2" TargetMode = "External"/>
	<Relationship Id="rId294" Type="http://schemas.openxmlformats.org/officeDocument/2006/relationships/hyperlink" Target="https://login.consultant.ru/link/?req=doc&amp;base=LAW&amp;n=387134&amp;date=19.02.2025&amp;dst=100038&amp;field=134&amp;demo=2" TargetMode = "External"/>
	<Relationship Id="rId295" Type="http://schemas.openxmlformats.org/officeDocument/2006/relationships/hyperlink" Target="https://login.consultant.ru/link/?req=doc&amp;base=LAW&amp;n=421128&amp;date=19.02.2025&amp;dst=100037&amp;field=134&amp;demo=2" TargetMode = "External"/>
	<Relationship Id="rId296" Type="http://schemas.openxmlformats.org/officeDocument/2006/relationships/hyperlink" Target="https://login.consultant.ru/link/?req=doc&amp;base=LAW&amp;n=387134&amp;date=19.02.2025&amp;dst=100039&amp;field=134&amp;demo=2" TargetMode = "External"/>
	<Relationship Id="rId297" Type="http://schemas.openxmlformats.org/officeDocument/2006/relationships/hyperlink" Target="https://login.consultant.ru/link/?req=doc&amp;base=LAW&amp;n=451646&amp;date=19.02.2025&amp;dst=100025&amp;field=134&amp;demo=2" TargetMode = "External"/>
	<Relationship Id="rId298" Type="http://schemas.openxmlformats.org/officeDocument/2006/relationships/hyperlink" Target="https://login.consultant.ru/link/?req=doc&amp;base=LAW&amp;n=217345&amp;date=19.02.2025&amp;dst=100023&amp;field=134&amp;demo=2" TargetMode = "External"/>
	<Relationship Id="rId299" Type="http://schemas.openxmlformats.org/officeDocument/2006/relationships/hyperlink" Target="https://login.consultant.ru/link/?req=doc&amp;base=LAW&amp;n=470964&amp;date=19.02.2025&amp;dst=100020&amp;field=134&amp;demo=2" TargetMode = "External"/>
	<Relationship Id="rId300" Type="http://schemas.openxmlformats.org/officeDocument/2006/relationships/hyperlink" Target="https://login.consultant.ru/link/?req=doc&amp;base=LAW&amp;n=318854&amp;date=19.02.2025&amp;dst=100009&amp;field=134&amp;demo=2" TargetMode = "External"/>
	<Relationship Id="rId301" Type="http://schemas.openxmlformats.org/officeDocument/2006/relationships/hyperlink" Target="https://login.consultant.ru/link/?req=doc&amp;base=LAW&amp;n=482869&amp;date=19.02.2025&amp;demo=2" TargetMode = "External"/>
	<Relationship Id="rId302" Type="http://schemas.openxmlformats.org/officeDocument/2006/relationships/hyperlink" Target="https://login.consultant.ru/link/?req=doc&amp;base=LAW&amp;n=421002&amp;date=19.02.2025&amp;dst=100015&amp;field=134&amp;demo=2" TargetMode = "External"/>
	<Relationship Id="rId303" Type="http://schemas.openxmlformats.org/officeDocument/2006/relationships/hyperlink" Target="https://login.consultant.ru/link/?req=doc&amp;base=LAW&amp;n=330122&amp;date=19.02.2025&amp;dst=100143&amp;field=134&amp;demo=2" TargetMode = "External"/>
	<Relationship Id="rId304" Type="http://schemas.openxmlformats.org/officeDocument/2006/relationships/hyperlink" Target="https://login.consultant.ru/link/?req=doc&amp;base=LAW&amp;n=330122&amp;date=19.02.2025&amp;dst=100161&amp;field=134&amp;demo=2" TargetMode = "External"/>
	<Relationship Id="rId305" Type="http://schemas.openxmlformats.org/officeDocument/2006/relationships/hyperlink" Target="https://login.consultant.ru/link/?req=doc&amp;base=LAW&amp;n=482827&amp;date=19.02.2025&amp;dst=100191&amp;field=134&amp;demo=2" TargetMode = "External"/>
	<Relationship Id="rId306" Type="http://schemas.openxmlformats.org/officeDocument/2006/relationships/hyperlink" Target="https://login.consultant.ru/link/?req=doc&amp;base=LAW&amp;n=482827&amp;date=19.02.2025&amp;dst=100282&amp;field=134&amp;demo=2" TargetMode = "External"/>
	<Relationship Id="rId307" Type="http://schemas.openxmlformats.org/officeDocument/2006/relationships/hyperlink" Target="https://login.consultant.ru/link/?req=doc&amp;base=LAW&amp;n=217345&amp;date=19.02.2025&amp;dst=100030&amp;field=134&amp;demo=2" TargetMode = "External"/>
	<Relationship Id="rId308" Type="http://schemas.openxmlformats.org/officeDocument/2006/relationships/hyperlink" Target="https://login.consultant.ru/link/?req=doc&amp;base=LAW&amp;n=465775&amp;date=19.02.2025&amp;dst=101177&amp;field=134&amp;demo=2" TargetMode = "External"/>
	<Relationship Id="rId309" Type="http://schemas.openxmlformats.org/officeDocument/2006/relationships/hyperlink" Target="https://login.consultant.ru/link/?req=doc&amp;base=LAW&amp;n=466510&amp;date=19.02.2025&amp;dst=101974&amp;field=134&amp;demo=2" TargetMode = "External"/>
	<Relationship Id="rId310" Type="http://schemas.openxmlformats.org/officeDocument/2006/relationships/hyperlink" Target="https://login.consultant.ru/link/?req=doc&amp;base=LAW&amp;n=201712&amp;date=19.02.2025&amp;dst=100247&amp;field=134&amp;demo=2" TargetMode = "External"/>
	<Relationship Id="rId311" Type="http://schemas.openxmlformats.org/officeDocument/2006/relationships/hyperlink" Target="https://login.consultant.ru/link/?req=doc&amp;base=LAW&amp;n=466510&amp;date=19.02.2025&amp;dst=101975&amp;field=134&amp;demo=2" TargetMode = "External"/>
	<Relationship Id="rId312" Type="http://schemas.openxmlformats.org/officeDocument/2006/relationships/hyperlink" Target="https://login.consultant.ru/link/?req=doc&amp;base=LAW&amp;n=437681&amp;date=19.02.2025&amp;dst=100014&amp;field=134&amp;demo=2" TargetMode = "External"/>
	<Relationship Id="rId313" Type="http://schemas.openxmlformats.org/officeDocument/2006/relationships/hyperlink" Target="https://login.consultant.ru/link/?req=doc&amp;base=LAW&amp;n=447971&amp;date=19.02.2025&amp;dst=100012&amp;field=134&amp;demo=2" TargetMode = "External"/>
	<Relationship Id="rId314" Type="http://schemas.openxmlformats.org/officeDocument/2006/relationships/hyperlink" Target="https://login.consultant.ru/link/?req=doc&amp;base=LAW&amp;n=191763&amp;date=19.02.2025&amp;dst=100024&amp;field=134&amp;demo=2" TargetMode = "External"/>
	<Relationship Id="rId315" Type="http://schemas.openxmlformats.org/officeDocument/2006/relationships/hyperlink" Target="https://login.consultant.ru/link/?req=doc&amp;base=LAW&amp;n=421942&amp;date=19.02.2025&amp;dst=100009&amp;field=134&amp;demo=2" TargetMode = "External"/>
	<Relationship Id="rId316" Type="http://schemas.openxmlformats.org/officeDocument/2006/relationships/hyperlink" Target="https://login.consultant.ru/link/?req=doc&amp;base=LAW&amp;n=178858&amp;date=19.02.2025&amp;dst=100012&amp;field=134&amp;demo=2" TargetMode = "External"/>
	<Relationship Id="rId317" Type="http://schemas.openxmlformats.org/officeDocument/2006/relationships/hyperlink" Target="https://login.consultant.ru/link/?req=doc&amp;base=LAW&amp;n=356493&amp;date=19.02.2025&amp;dst=100317&amp;field=134&amp;demo=2" TargetMode = "External"/>
	<Relationship Id="rId318" Type="http://schemas.openxmlformats.org/officeDocument/2006/relationships/hyperlink" Target="https://login.consultant.ru/link/?req=doc&amp;base=LAW&amp;n=464216&amp;date=19.02.2025&amp;dst=100124&amp;field=134&amp;demo=2" TargetMode = "External"/>
	<Relationship Id="rId319" Type="http://schemas.openxmlformats.org/officeDocument/2006/relationships/hyperlink" Target="https://login.consultant.ru/link/?req=doc&amp;base=LAW&amp;n=191763&amp;date=19.02.2025&amp;dst=100025&amp;field=134&amp;demo=2" TargetMode = "External"/>
	<Relationship Id="rId320" Type="http://schemas.openxmlformats.org/officeDocument/2006/relationships/hyperlink" Target="https://login.consultant.ru/link/?req=doc&amp;base=LAW&amp;n=141998&amp;date=19.02.2025&amp;dst=100015&amp;field=134&amp;demo=2" TargetMode = "External"/>
	<Relationship Id="rId321" Type="http://schemas.openxmlformats.org/officeDocument/2006/relationships/hyperlink" Target="https://login.consultant.ru/link/?req=doc&amp;base=LAW&amp;n=191501&amp;date=19.02.2025&amp;dst=100055&amp;field=134&amp;demo=2" TargetMode = "External"/>
	<Relationship Id="rId322" Type="http://schemas.openxmlformats.org/officeDocument/2006/relationships/hyperlink" Target="https://login.consultant.ru/link/?req=doc&amp;base=LAW&amp;n=201503&amp;date=19.02.2025&amp;dst=100030&amp;field=134&amp;demo=2" TargetMode = "External"/>
	<Relationship Id="rId323" Type="http://schemas.openxmlformats.org/officeDocument/2006/relationships/hyperlink" Target="https://login.consultant.ru/link/?req=doc&amp;base=LAW&amp;n=191501&amp;date=19.02.2025&amp;dst=100057&amp;field=134&amp;demo=2" TargetMode = "External"/>
	<Relationship Id="rId324" Type="http://schemas.openxmlformats.org/officeDocument/2006/relationships/hyperlink" Target="https://login.consultant.ru/link/?req=doc&amp;base=LAW&amp;n=191501&amp;date=19.02.2025&amp;dst=100059&amp;field=134&amp;demo=2" TargetMode = "External"/>
	<Relationship Id="rId325" Type="http://schemas.openxmlformats.org/officeDocument/2006/relationships/hyperlink" Target="https://login.consultant.ru/link/?req=doc&amp;base=LAW&amp;n=436175&amp;date=19.02.2025&amp;dst=100014&amp;field=134&amp;demo=2" TargetMode = "External"/>
	<Relationship Id="rId326" Type="http://schemas.openxmlformats.org/officeDocument/2006/relationships/hyperlink" Target="https://login.consultant.ru/link/?req=doc&amp;base=LAW&amp;n=436175&amp;date=19.02.2025&amp;dst=100016&amp;field=134&amp;demo=2" TargetMode = "External"/>
	<Relationship Id="rId327" Type="http://schemas.openxmlformats.org/officeDocument/2006/relationships/hyperlink" Target="https://login.consultant.ru/link/?req=doc&amp;base=LAW&amp;n=286953&amp;date=19.02.2025&amp;dst=100182&amp;field=134&amp;demo=2" TargetMode = "External"/>
	<Relationship Id="rId328" Type="http://schemas.openxmlformats.org/officeDocument/2006/relationships/hyperlink" Target="https://login.consultant.ru/link/?req=doc&amp;base=LAW&amp;n=480012&amp;date=19.02.2025&amp;dst=100847&amp;field=134&amp;demo=2" TargetMode = "External"/>
	<Relationship Id="rId329" Type="http://schemas.openxmlformats.org/officeDocument/2006/relationships/hyperlink" Target="https://login.consultant.ru/link/?req=doc&amp;base=LAW&amp;n=212660&amp;date=19.02.2025&amp;dst=100008&amp;field=134&amp;demo=2" TargetMode = "External"/>
	<Relationship Id="rId330" Type="http://schemas.openxmlformats.org/officeDocument/2006/relationships/hyperlink" Target="https://login.consultant.ru/link/?req=doc&amp;base=LAW&amp;n=436175&amp;date=19.02.2025&amp;dst=100019&amp;field=134&amp;demo=2" TargetMode = "External"/>
	<Relationship Id="rId331" Type="http://schemas.openxmlformats.org/officeDocument/2006/relationships/hyperlink" Target="https://login.consultant.ru/link/?req=doc&amp;base=LAW&amp;n=436175&amp;date=19.02.2025&amp;dst=100021&amp;field=134&amp;demo=2" TargetMode = "External"/>
	<Relationship Id="rId332" Type="http://schemas.openxmlformats.org/officeDocument/2006/relationships/hyperlink" Target="https://login.consultant.ru/link/?req=doc&amp;base=LAW&amp;n=191501&amp;date=19.02.2025&amp;dst=100061&amp;field=134&amp;demo=2" TargetMode = "External"/>
	<Relationship Id="rId333" Type="http://schemas.openxmlformats.org/officeDocument/2006/relationships/hyperlink" Target="https://login.consultant.ru/link/?req=doc&amp;base=LAW&amp;n=356493&amp;date=19.02.2025&amp;dst=100014&amp;field=134&amp;demo=2" TargetMode = "External"/>
	<Relationship Id="rId334" Type="http://schemas.openxmlformats.org/officeDocument/2006/relationships/hyperlink" Target="https://login.consultant.ru/link/?req=doc&amp;base=LAW&amp;n=421128&amp;date=19.02.2025&amp;dst=100039&amp;field=134&amp;demo=2" TargetMode = "External"/>
	<Relationship Id="rId335" Type="http://schemas.openxmlformats.org/officeDocument/2006/relationships/hyperlink" Target="https://login.consultant.ru/link/?req=doc&amp;base=LAW&amp;n=414831&amp;date=19.02.2025&amp;dst=100016&amp;field=134&amp;demo=2" TargetMode = "External"/>
	<Relationship Id="rId336" Type="http://schemas.openxmlformats.org/officeDocument/2006/relationships/hyperlink" Target="https://login.consultant.ru/link/?req=doc&amp;base=LAW&amp;n=439119&amp;date=19.02.2025&amp;dst=100012&amp;field=134&amp;demo=2" TargetMode = "External"/>
	<Relationship Id="rId337" Type="http://schemas.openxmlformats.org/officeDocument/2006/relationships/hyperlink" Target="https://login.consultant.ru/link/?req=doc&amp;base=LAW&amp;n=414831&amp;date=19.02.2025&amp;dst=100018&amp;field=134&amp;demo=2" TargetMode = "External"/>
	<Relationship Id="rId338" Type="http://schemas.openxmlformats.org/officeDocument/2006/relationships/hyperlink" Target="https://login.consultant.ru/link/?req=doc&amp;base=LAW&amp;n=414831&amp;date=19.02.2025&amp;dst=100019&amp;field=134&amp;demo=2" TargetMode = "External"/>
	<Relationship Id="rId339" Type="http://schemas.openxmlformats.org/officeDocument/2006/relationships/hyperlink" Target="https://login.consultant.ru/link/?req=doc&amp;base=LAW&amp;n=356492&amp;date=19.02.2025&amp;dst=100012&amp;field=134&amp;demo=2" TargetMode = "External"/>
	<Relationship Id="rId340" Type="http://schemas.openxmlformats.org/officeDocument/2006/relationships/hyperlink" Target="https://login.consultant.ru/link/?req=doc&amp;base=LAW&amp;n=483067&amp;date=19.02.2025&amp;dst=100325&amp;field=134&amp;demo=2" TargetMode = "External"/>
	<Relationship Id="rId341" Type="http://schemas.openxmlformats.org/officeDocument/2006/relationships/hyperlink" Target="https://login.consultant.ru/link/?req=doc&amp;base=LAW&amp;n=386834&amp;date=19.02.2025&amp;dst=100018&amp;field=134&amp;demo=2" TargetMode = "External"/>
	<Relationship Id="rId342" Type="http://schemas.openxmlformats.org/officeDocument/2006/relationships/hyperlink" Target="https://login.consultant.ru/link/?req=doc&amp;base=LAW&amp;n=20235&amp;date=19.02.2025&amp;dst=100008&amp;field=134&amp;demo=2" TargetMode = "External"/>
	<Relationship Id="rId343" Type="http://schemas.openxmlformats.org/officeDocument/2006/relationships/hyperlink" Target="https://login.consultant.ru/link/?req=doc&amp;base=LAW&amp;n=318854&amp;date=19.02.2025&amp;dst=100009&amp;field=134&amp;demo=2" TargetMode = "External"/>
	<Relationship Id="rId344" Type="http://schemas.openxmlformats.org/officeDocument/2006/relationships/hyperlink" Target="https://login.consultant.ru/link/?req=doc&amp;base=LAW&amp;n=358202&amp;date=19.02.2025&amp;dst=100009&amp;field=134&amp;demo=2" TargetMode = "External"/>
	<Relationship Id="rId345" Type="http://schemas.openxmlformats.org/officeDocument/2006/relationships/hyperlink" Target="https://login.consultant.ru/link/?req=doc&amp;base=LAW&amp;n=361290&amp;date=19.02.2025&amp;dst=100009&amp;field=134&amp;demo=2" TargetMode = "External"/>
	<Relationship Id="rId346" Type="http://schemas.openxmlformats.org/officeDocument/2006/relationships/hyperlink" Target="https://login.consultant.ru/link/?req=doc&amp;base=LAW&amp;n=323041&amp;date=19.02.2025&amp;dst=4&amp;field=134&amp;demo=2" TargetMode = "External"/>
	<Relationship Id="rId347" Type="http://schemas.openxmlformats.org/officeDocument/2006/relationships/hyperlink" Target="https://login.consultant.ru/link/?req=doc&amp;base=LAW&amp;n=418131&amp;date=19.02.2025&amp;dst=100012&amp;field=134&amp;demo=2" TargetMode = "External"/>
	<Relationship Id="rId348" Type="http://schemas.openxmlformats.org/officeDocument/2006/relationships/hyperlink" Target="https://login.consultant.ru/link/?req=doc&amp;base=LAW&amp;n=471048&amp;date=19.02.2025&amp;dst=100010&amp;field=134&amp;demo=2" TargetMode = "External"/>
	<Relationship Id="rId349" Type="http://schemas.openxmlformats.org/officeDocument/2006/relationships/hyperlink" Target="https://login.consultant.ru/link/?req=doc&amp;base=LAW&amp;n=437772&amp;date=19.02.2025&amp;dst=100010&amp;field=134&amp;demo=2" TargetMode = "External"/>
	<Relationship Id="rId350" Type="http://schemas.openxmlformats.org/officeDocument/2006/relationships/hyperlink" Target="https://login.consultant.ru/link/?req=doc&amp;base=LAW&amp;n=471048&amp;date=19.02.2025&amp;dst=100014&amp;field=134&amp;demo=2" TargetMode = "External"/>
	<Relationship Id="rId351" Type="http://schemas.openxmlformats.org/officeDocument/2006/relationships/hyperlink" Target="https://login.consultant.ru/link/?req=doc&amp;base=LAW&amp;n=446155&amp;date=19.02.2025&amp;dst=100010&amp;field=134&amp;demo=2" TargetMode = "External"/>
	<Relationship Id="rId352" Type="http://schemas.openxmlformats.org/officeDocument/2006/relationships/hyperlink" Target="https://login.consultant.ru/link/?req=doc&amp;base=LAW&amp;n=386834&amp;date=19.02.2025&amp;dst=100042&amp;field=134&amp;demo=2" TargetMode = "External"/>
	<Relationship Id="rId353" Type="http://schemas.openxmlformats.org/officeDocument/2006/relationships/hyperlink" Target="https://login.consultant.ru/link/?req=doc&amp;base=LAW&amp;n=483035&amp;date=19.02.2025&amp;demo=2" TargetMode = "External"/>
	<Relationship Id="rId354" Type="http://schemas.openxmlformats.org/officeDocument/2006/relationships/hyperlink" Target="https://login.consultant.ru/link/?req=doc&amp;base=LAW&amp;n=459975&amp;date=19.02.2025&amp;dst=100015&amp;field=134&amp;demo=2" TargetMode = "External"/>
	<Relationship Id="rId355" Type="http://schemas.openxmlformats.org/officeDocument/2006/relationships/hyperlink" Target="https://login.consultant.ru/link/?req=doc&amp;base=LAW&amp;n=483035&amp;date=19.02.2025&amp;demo=2" TargetMode = "External"/>
	<Relationship Id="rId356" Type="http://schemas.openxmlformats.org/officeDocument/2006/relationships/hyperlink" Target="https://login.consultant.ru/link/?req=doc&amp;base=LAW&amp;n=483035&amp;date=19.02.2025&amp;demo=2" TargetMode = "External"/>
	<Relationship Id="rId357" Type="http://schemas.openxmlformats.org/officeDocument/2006/relationships/hyperlink" Target="https://login.consultant.ru/link/?req=doc&amp;base=LAW&amp;n=386834&amp;date=19.02.2025&amp;dst=100049&amp;field=134&amp;demo=2" TargetMode = "External"/>
	<Relationship Id="rId358" Type="http://schemas.openxmlformats.org/officeDocument/2006/relationships/hyperlink" Target="https://login.consultant.ru/link/?req=doc&amp;base=LAW&amp;n=386834&amp;date=19.02.2025&amp;dst=100059&amp;field=134&amp;demo=2" TargetMode = "External"/>
	<Relationship Id="rId359" Type="http://schemas.openxmlformats.org/officeDocument/2006/relationships/hyperlink" Target="https://login.consultant.ru/link/?req=doc&amp;base=LAW&amp;n=436175&amp;date=19.02.2025&amp;dst=100023&amp;field=134&amp;demo=2" TargetMode = "External"/>
	<Relationship Id="rId360" Type="http://schemas.openxmlformats.org/officeDocument/2006/relationships/hyperlink" Target="https://login.consultant.ru/link/?req=doc&amp;base=LAW&amp;n=386834&amp;date=19.02.2025&amp;dst=100071&amp;field=134&amp;demo=2" TargetMode = "External"/>
	<Relationship Id="rId361" Type="http://schemas.openxmlformats.org/officeDocument/2006/relationships/hyperlink" Target="https://login.consultant.ru/link/?req=doc&amp;base=LAW&amp;n=483035&amp;date=19.02.2025&amp;demo=2" TargetMode = "External"/>
	<Relationship Id="rId362" Type="http://schemas.openxmlformats.org/officeDocument/2006/relationships/hyperlink" Target="https://login.consultant.ru/link/?req=doc&amp;base=LAW&amp;n=191501&amp;date=19.02.2025&amp;dst=100074&amp;field=134&amp;demo=2" TargetMode = "External"/>
	<Relationship Id="rId363" Type="http://schemas.openxmlformats.org/officeDocument/2006/relationships/hyperlink" Target="https://login.consultant.ru/link/?req=doc&amp;base=LAW&amp;n=103773&amp;date=19.02.2025&amp;dst=100002&amp;field=134&amp;demo=2" TargetMode = "External"/>
	<Relationship Id="rId364" Type="http://schemas.openxmlformats.org/officeDocument/2006/relationships/hyperlink" Target="https://login.consultant.ru/link/?req=doc&amp;base=LAW&amp;n=217313&amp;date=19.02.2025&amp;dst=100067&amp;field=134&amp;demo=2" TargetMode = "External"/>
	<Relationship Id="rId365" Type="http://schemas.openxmlformats.org/officeDocument/2006/relationships/hyperlink" Target="https://login.consultant.ru/link/?req=doc&amp;base=LAW&amp;n=479116&amp;date=19.02.2025&amp;dst=100301&amp;field=134&amp;demo=2" TargetMode = "External"/>
	<Relationship Id="rId366" Type="http://schemas.openxmlformats.org/officeDocument/2006/relationships/hyperlink" Target="https://login.consultant.ru/link/?req=doc&amp;base=LAW&amp;n=459975&amp;date=19.02.2025&amp;dst=100017&amp;field=134&amp;demo=2" TargetMode = "External"/>
	<Relationship Id="rId367" Type="http://schemas.openxmlformats.org/officeDocument/2006/relationships/hyperlink" Target="https://login.consultant.ru/link/?req=doc&amp;base=LAW&amp;n=401460&amp;date=19.02.2025&amp;dst=100021&amp;field=134&amp;demo=2" TargetMode = "External"/>
	<Relationship Id="rId368" Type="http://schemas.openxmlformats.org/officeDocument/2006/relationships/hyperlink" Target="https://login.consultant.ru/link/?req=doc&amp;base=LAW&amp;n=401460&amp;date=19.02.2025&amp;dst=100128&amp;field=134&amp;demo=2" TargetMode = "External"/>
	<Relationship Id="rId369" Type="http://schemas.openxmlformats.org/officeDocument/2006/relationships/hyperlink" Target="https://login.consultant.ru/link/?req=doc&amp;base=LAW&amp;n=217313&amp;date=19.02.2025&amp;dst=100068&amp;field=134&amp;demo=2" TargetMode = "External"/>
	<Relationship Id="rId370" Type="http://schemas.openxmlformats.org/officeDocument/2006/relationships/hyperlink" Target="https://login.consultant.ru/link/?req=doc&amp;base=LAW&amp;n=479116&amp;date=19.02.2025&amp;dst=100302&amp;field=134&amp;demo=2" TargetMode = "External"/>
	<Relationship Id="rId371" Type="http://schemas.openxmlformats.org/officeDocument/2006/relationships/hyperlink" Target="https://login.consultant.ru/link/?req=doc&amp;base=LAW&amp;n=459975&amp;date=19.02.2025&amp;dst=100018&amp;field=134&amp;demo=2" TargetMode = "External"/>
	<Relationship Id="rId372" Type="http://schemas.openxmlformats.org/officeDocument/2006/relationships/hyperlink" Target="https://login.consultant.ru/link/?req=doc&amp;base=LAW&amp;n=401460&amp;date=19.02.2025&amp;dst=100165&amp;field=134&amp;demo=2" TargetMode = "External"/>
	<Relationship Id="rId373" Type="http://schemas.openxmlformats.org/officeDocument/2006/relationships/hyperlink" Target="https://login.consultant.ru/link/?req=doc&amp;base=LAW&amp;n=479116&amp;date=19.02.2025&amp;dst=100303&amp;field=134&amp;demo=2" TargetMode = "External"/>
	<Relationship Id="rId374" Type="http://schemas.openxmlformats.org/officeDocument/2006/relationships/hyperlink" Target="https://login.consultant.ru/link/?req=doc&amp;base=LAW&amp;n=187812&amp;date=19.02.2025&amp;dst=100010&amp;field=134&amp;demo=2" TargetMode = "External"/>
	<Relationship Id="rId375" Type="http://schemas.openxmlformats.org/officeDocument/2006/relationships/hyperlink" Target="https://login.consultant.ru/link/?req=doc&amp;base=LAW&amp;n=446162&amp;date=19.02.2025&amp;dst=100165&amp;field=134&amp;demo=2" TargetMode = "External"/>
	<Relationship Id="rId376" Type="http://schemas.openxmlformats.org/officeDocument/2006/relationships/hyperlink" Target="https://login.consultant.ru/link/?req=doc&amp;base=LAW&amp;n=217345&amp;date=19.02.2025&amp;dst=100032&amp;field=134&amp;demo=2" TargetMode = "External"/>
	<Relationship Id="rId377" Type="http://schemas.openxmlformats.org/officeDocument/2006/relationships/hyperlink" Target="https://login.consultant.ru/link/?req=doc&amp;base=LAW&amp;n=464215&amp;date=19.02.2025&amp;dst=100069&amp;field=134&amp;demo=2" TargetMode = "External"/>
	<Relationship Id="rId378" Type="http://schemas.openxmlformats.org/officeDocument/2006/relationships/hyperlink" Target="https://login.consultant.ru/link/?req=doc&amp;base=LAW&amp;n=466510&amp;date=19.02.2025&amp;dst=102008&amp;field=134&amp;demo=2" TargetMode = "External"/>
	<Relationship Id="rId379" Type="http://schemas.openxmlformats.org/officeDocument/2006/relationships/hyperlink" Target="https://login.consultant.ru/link/?req=doc&amp;base=LAW&amp;n=323719&amp;date=19.02.2025&amp;dst=22&amp;field=134&amp;demo=2" TargetMode = "External"/>
	<Relationship Id="rId380" Type="http://schemas.openxmlformats.org/officeDocument/2006/relationships/hyperlink" Target="https://login.consultant.ru/link/?req=doc&amp;base=LAW&amp;n=466510&amp;date=19.02.2025&amp;dst=102010&amp;field=134&amp;demo=2" TargetMode = "External"/>
	<Relationship Id="rId381" Type="http://schemas.openxmlformats.org/officeDocument/2006/relationships/hyperlink" Target="https://login.consultant.ru/link/?req=doc&amp;base=LAW&amp;n=303514&amp;date=19.02.2025&amp;dst=100011&amp;field=134&amp;demo=2" TargetMode = "External"/>
	<Relationship Id="rId382" Type="http://schemas.openxmlformats.org/officeDocument/2006/relationships/hyperlink" Target="https://login.consultant.ru/link/?req=doc&amp;base=LAW&amp;n=466510&amp;date=19.02.2025&amp;dst=102011&amp;field=134&amp;demo=2" TargetMode = "External"/>
	<Relationship Id="rId383" Type="http://schemas.openxmlformats.org/officeDocument/2006/relationships/hyperlink" Target="https://login.consultant.ru/link/?req=doc&amp;base=LAW&amp;n=465544&amp;date=19.02.2025&amp;dst=100053&amp;field=134&amp;demo=2" TargetMode = "External"/>
	<Relationship Id="rId384" Type="http://schemas.openxmlformats.org/officeDocument/2006/relationships/hyperlink" Target="https://login.consultant.ru/link/?req=doc&amp;base=LAW&amp;n=487015&amp;date=19.02.2025&amp;demo=2" TargetMode = "External"/>
	<Relationship Id="rId385" Type="http://schemas.openxmlformats.org/officeDocument/2006/relationships/hyperlink" Target="https://login.consultant.ru/link/?req=doc&amp;base=LAW&amp;n=465544&amp;date=19.02.2025&amp;dst=100025&amp;field=134&amp;demo=2" TargetMode = "External"/>
	<Relationship Id="rId386" Type="http://schemas.openxmlformats.org/officeDocument/2006/relationships/hyperlink" Target="https://login.consultant.ru/link/?req=doc&amp;base=LAW&amp;n=414831&amp;date=19.02.2025&amp;dst=100020&amp;field=134&amp;demo=2" TargetMode = "External"/>
	<Relationship Id="rId387" Type="http://schemas.openxmlformats.org/officeDocument/2006/relationships/hyperlink" Target="https://login.consultant.ru/link/?req=doc&amp;base=LAW&amp;n=466510&amp;date=19.02.2025&amp;dst=102012&amp;field=134&amp;demo=2" TargetMode = "External"/>
	<Relationship Id="rId388" Type="http://schemas.openxmlformats.org/officeDocument/2006/relationships/hyperlink" Target="https://login.consultant.ru/link/?req=doc&amp;base=LAW&amp;n=165439&amp;date=19.02.2025&amp;dst=101411&amp;field=134&amp;demo=2" TargetMode = "External"/>
	<Relationship Id="rId389" Type="http://schemas.openxmlformats.org/officeDocument/2006/relationships/hyperlink" Target="https://login.consultant.ru/link/?req=doc&amp;base=LAW&amp;n=389880&amp;date=19.02.2025&amp;dst=100311&amp;field=134&amp;demo=2" TargetMode = "External"/>
	<Relationship Id="rId390" Type="http://schemas.openxmlformats.org/officeDocument/2006/relationships/hyperlink" Target="https://login.consultant.ru/link/?req=doc&amp;base=LAW&amp;n=421128&amp;date=19.02.2025&amp;dst=100040&amp;field=134&amp;demo=2" TargetMode = "External"/>
	<Relationship Id="rId391" Type="http://schemas.openxmlformats.org/officeDocument/2006/relationships/hyperlink" Target="https://login.consultant.ru/link/?req=doc&amp;base=LAW&amp;n=479093&amp;date=19.02.2025&amp;dst=100350&amp;field=134&amp;demo=2" TargetMode = "External"/>
	<Relationship Id="rId392" Type="http://schemas.openxmlformats.org/officeDocument/2006/relationships/hyperlink" Target="https://login.consultant.ru/link/?req=doc&amp;base=LAW&amp;n=466510&amp;date=19.02.2025&amp;dst=102015&amp;field=134&amp;demo=2" TargetMode = "External"/>
	<Relationship Id="rId393" Type="http://schemas.openxmlformats.org/officeDocument/2006/relationships/hyperlink" Target="https://login.consultant.ru/link/?req=doc&amp;base=LAW&amp;n=466510&amp;date=19.02.2025&amp;dst=102016&amp;field=134&amp;demo=2" TargetMode = "External"/>
	<Relationship Id="rId394" Type="http://schemas.openxmlformats.org/officeDocument/2006/relationships/hyperlink" Target="https://login.consultant.ru/link/?req=doc&amp;base=LAW&amp;n=466510&amp;date=19.02.2025&amp;dst=102017&amp;field=134&amp;demo=2" TargetMode = "External"/>
	<Relationship Id="rId395" Type="http://schemas.openxmlformats.org/officeDocument/2006/relationships/hyperlink" Target="https://login.consultant.ru/link/?req=doc&amp;base=LAW&amp;n=440506&amp;date=19.02.2025&amp;dst=100128&amp;field=134&amp;demo=2" TargetMode = "External"/>
	<Relationship Id="rId396" Type="http://schemas.openxmlformats.org/officeDocument/2006/relationships/hyperlink" Target="https://login.consultant.ru/link/?req=doc&amp;base=LAW&amp;n=466510&amp;date=19.02.2025&amp;dst=102018&amp;field=134&amp;demo=2" TargetMode = "External"/>
	<Relationship Id="rId397" Type="http://schemas.openxmlformats.org/officeDocument/2006/relationships/hyperlink" Target="https://login.consultant.ru/link/?req=doc&amp;base=LAW&amp;n=465775&amp;date=19.02.2025&amp;dst=101288&amp;field=134&amp;demo=2" TargetMode = "External"/>
	<Relationship Id="rId398" Type="http://schemas.openxmlformats.org/officeDocument/2006/relationships/hyperlink" Target="https://login.consultant.ru/link/?req=doc&amp;base=LAW&amp;n=493202&amp;date=19.02.2025&amp;dst=102604&amp;field=134&amp;demo=2" TargetMode = "External"/>
	<Relationship Id="rId399" Type="http://schemas.openxmlformats.org/officeDocument/2006/relationships/hyperlink" Target="https://login.consultant.ru/link/?req=doc&amp;base=LAW&amp;n=454041&amp;date=19.02.2025&amp;dst=100079&amp;field=134&amp;demo=2" TargetMode = "External"/>
	<Relationship Id="rId400" Type="http://schemas.openxmlformats.org/officeDocument/2006/relationships/hyperlink" Target="https://login.consultant.ru/link/?req=doc&amp;base=LAW&amp;n=106125&amp;date=19.02.2025&amp;demo=2" TargetMode = "External"/>
	<Relationship Id="rId401" Type="http://schemas.openxmlformats.org/officeDocument/2006/relationships/hyperlink" Target="https://login.consultant.ru/link/?req=doc&amp;base=LAW&amp;n=217313&amp;date=19.02.2025&amp;dst=100071&amp;field=134&amp;demo=2" TargetMode = "External"/>
	<Relationship Id="rId402" Type="http://schemas.openxmlformats.org/officeDocument/2006/relationships/hyperlink" Target="https://login.consultant.ru/link/?req=doc&amp;base=LAW&amp;n=386776&amp;date=19.02.2025&amp;dst=100017&amp;field=134&amp;demo=2" TargetMode = "External"/>
	<Relationship Id="rId403" Type="http://schemas.openxmlformats.org/officeDocument/2006/relationships/hyperlink" Target="https://login.consultant.ru/link/?req=doc&amp;base=LAW&amp;n=466510&amp;date=19.02.2025&amp;dst=102021&amp;field=134&amp;demo=2" TargetMode = "External"/>
	<Relationship Id="rId404" Type="http://schemas.openxmlformats.org/officeDocument/2006/relationships/hyperlink" Target="https://login.consultant.ru/link/?req=doc&amp;base=LAW&amp;n=466510&amp;date=19.02.2025&amp;dst=102021&amp;field=134&amp;demo=2" TargetMode = "External"/>
	<Relationship Id="rId405" Type="http://schemas.openxmlformats.org/officeDocument/2006/relationships/hyperlink" Target="https://login.consultant.ru/link/?req=doc&amp;base=LAW&amp;n=217313&amp;date=19.02.2025&amp;dst=100072&amp;field=134&amp;demo=2" TargetMode = "External"/>
	<Relationship Id="rId406" Type="http://schemas.openxmlformats.org/officeDocument/2006/relationships/hyperlink" Target="https://login.consultant.ru/link/?req=doc&amp;base=LAW&amp;n=466510&amp;date=19.02.2025&amp;dst=102022&amp;field=134&amp;demo=2" TargetMode = "External"/>
	<Relationship Id="rId407" Type="http://schemas.openxmlformats.org/officeDocument/2006/relationships/hyperlink" Target="https://login.consultant.ru/link/?req=doc&amp;base=LAW&amp;n=466510&amp;date=19.02.2025&amp;dst=102024&amp;field=134&amp;demo=2" TargetMode = "External"/>
	<Relationship Id="rId408" Type="http://schemas.openxmlformats.org/officeDocument/2006/relationships/hyperlink" Target="https://login.consultant.ru/link/?req=doc&amp;base=LAW&amp;n=466510&amp;date=19.02.2025&amp;dst=102026&amp;field=134&amp;demo=2" TargetMode = "External"/>
	<Relationship Id="rId409" Type="http://schemas.openxmlformats.org/officeDocument/2006/relationships/hyperlink" Target="https://login.consultant.ru/link/?req=doc&amp;base=LAW&amp;n=466510&amp;date=19.02.2025&amp;dst=102027&amp;field=134&amp;demo=2" TargetMode = "External"/>
	<Relationship Id="rId410" Type="http://schemas.openxmlformats.org/officeDocument/2006/relationships/hyperlink" Target="https://login.consultant.ru/link/?req=doc&amp;base=LAW&amp;n=482692&amp;date=19.02.2025&amp;demo=2" TargetMode = "External"/>
	<Relationship Id="rId411" Type="http://schemas.openxmlformats.org/officeDocument/2006/relationships/hyperlink" Target="https://login.consultant.ru/link/?req=doc&amp;base=LAW&amp;n=414831&amp;date=19.02.2025&amp;dst=100021&amp;field=134&amp;demo=2" TargetMode = "External"/>
	<Relationship Id="rId412" Type="http://schemas.openxmlformats.org/officeDocument/2006/relationships/hyperlink" Target="https://login.consultant.ru/link/?req=doc&amp;base=LAW&amp;n=421853&amp;date=19.02.2025&amp;dst=100020&amp;field=134&amp;demo=2" TargetMode = "External"/>
	<Relationship Id="rId413" Type="http://schemas.openxmlformats.org/officeDocument/2006/relationships/hyperlink" Target="https://login.consultant.ru/link/?req=doc&amp;base=LAW&amp;n=466510&amp;date=19.02.2025&amp;dst=102029&amp;field=134&amp;demo=2" TargetMode = "External"/>
	<Relationship Id="rId414" Type="http://schemas.openxmlformats.org/officeDocument/2006/relationships/hyperlink" Target="https://login.consultant.ru/link/?req=doc&amp;base=LAW&amp;n=191501&amp;date=19.02.2025&amp;dst=100082&amp;field=134&amp;demo=2" TargetMode = "External"/>
	<Relationship Id="rId415" Type="http://schemas.openxmlformats.org/officeDocument/2006/relationships/hyperlink" Target="https://login.consultant.ru/link/?req=doc&amp;base=LAW&amp;n=446485&amp;date=19.02.2025&amp;dst=100008&amp;field=134&amp;demo=2" TargetMode = "External"/>
	<Relationship Id="rId416" Type="http://schemas.openxmlformats.org/officeDocument/2006/relationships/hyperlink" Target="https://login.consultant.ru/link/?req=doc&amp;base=LAW&amp;n=466510&amp;date=19.02.2025&amp;dst=102030&amp;field=134&amp;demo=2" TargetMode = "External"/>
	<Relationship Id="rId417" Type="http://schemas.openxmlformats.org/officeDocument/2006/relationships/hyperlink" Target="https://login.consultant.ru/link/?req=doc&amp;base=LAW&amp;n=466510&amp;date=19.02.2025&amp;dst=102031&amp;field=134&amp;demo=2" TargetMode = "External"/>
	<Relationship Id="rId418" Type="http://schemas.openxmlformats.org/officeDocument/2006/relationships/hyperlink" Target="https://login.consultant.ru/link/?req=doc&amp;base=LAW&amp;n=466510&amp;date=19.02.2025&amp;dst=102032&amp;field=134&amp;demo=2" TargetMode = "External"/>
	<Relationship Id="rId419" Type="http://schemas.openxmlformats.org/officeDocument/2006/relationships/hyperlink" Target="https://login.consultant.ru/link/?req=doc&amp;base=LAW&amp;n=465775&amp;date=19.02.2025&amp;dst=102163&amp;field=134&amp;demo=2" TargetMode = "External"/>
	<Relationship Id="rId420" Type="http://schemas.openxmlformats.org/officeDocument/2006/relationships/hyperlink" Target="https://login.consultant.ru/link/?req=doc&amp;base=LAW&amp;n=191501&amp;date=19.02.2025&amp;dst=100083&amp;field=134&amp;demo=2" TargetMode = "External"/>
	<Relationship Id="rId421" Type="http://schemas.openxmlformats.org/officeDocument/2006/relationships/hyperlink" Target="https://login.consultant.ru/link/?req=doc&amp;base=LAW&amp;n=446155&amp;date=19.02.2025&amp;dst=100013&amp;field=134&amp;demo=2" TargetMode = "External"/>
	<Relationship Id="rId422" Type="http://schemas.openxmlformats.org/officeDocument/2006/relationships/hyperlink" Target="https://login.consultant.ru/link/?req=doc&amp;base=LAW&amp;n=466510&amp;date=19.02.2025&amp;dst=102033&amp;field=134&amp;demo=2" TargetMode = "External"/>
	<Relationship Id="rId423" Type="http://schemas.openxmlformats.org/officeDocument/2006/relationships/hyperlink" Target="https://login.consultant.ru/link/?req=doc&amp;base=LAW&amp;n=466510&amp;date=19.02.2025&amp;dst=102035&amp;field=134&amp;demo=2" TargetMode = "External"/>
	<Relationship Id="rId424" Type="http://schemas.openxmlformats.org/officeDocument/2006/relationships/hyperlink" Target="https://login.consultant.ru/link/?req=doc&amp;base=LAW&amp;n=58942&amp;date=19.02.2025&amp;dst=102875&amp;field=134&amp;demo=2" TargetMode = "External"/>
	<Relationship Id="rId425" Type="http://schemas.openxmlformats.org/officeDocument/2006/relationships/hyperlink" Target="https://login.consultant.ru/link/?req=doc&amp;base=LAW&amp;n=466510&amp;date=19.02.2025&amp;dst=102044&amp;field=134&amp;demo=2" TargetMode = "External"/>
	<Relationship Id="rId426" Type="http://schemas.openxmlformats.org/officeDocument/2006/relationships/hyperlink" Target="https://login.consultant.ru/link/?req=doc&amp;base=LAW&amp;n=62067&amp;date=19.02.2025&amp;dst=100085&amp;field=134&amp;demo=2" TargetMode = "External"/>
	<Relationship Id="rId427" Type="http://schemas.openxmlformats.org/officeDocument/2006/relationships/hyperlink" Target="https://login.consultant.ru/link/?req=doc&amp;base=LAW&amp;n=466510&amp;date=19.02.2025&amp;dst=102044&amp;field=134&amp;demo=2" TargetMode = "External"/>
	<Relationship Id="rId428" Type="http://schemas.openxmlformats.org/officeDocument/2006/relationships/hyperlink" Target="https://login.consultant.ru/link/?req=doc&amp;base=LAW&amp;n=482748&amp;date=19.02.2025&amp;dst=100453&amp;field=134&amp;demo=2" TargetMode = "External"/>
	<Relationship Id="rId429" Type="http://schemas.openxmlformats.org/officeDocument/2006/relationships/hyperlink" Target="https://login.consultant.ru/link/?req=doc&amp;base=LAW&amp;n=466510&amp;date=19.02.2025&amp;dst=102045&amp;field=134&amp;demo=2" TargetMode = "External"/>
	<Relationship Id="rId430" Type="http://schemas.openxmlformats.org/officeDocument/2006/relationships/hyperlink" Target="https://login.consultant.ru/link/?req=doc&amp;base=LAW&amp;n=466510&amp;date=19.02.2025&amp;dst=102046&amp;field=134&amp;demo=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21.12.1994 N 69-ФЗ
(ред. от 08.08.2024)
"О пожарной безопасности"
(с изм. и доп., вступ. в силу с 01.03.2025)</dc:title>
  <dcterms:created xsi:type="dcterms:W3CDTF">2025-02-19T05:53:45Z</dcterms:created>
</cp:coreProperties>
</file>