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76" w:rsidRDefault="000E4058" w:rsidP="00280DF1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280DF1">
        <w:rPr>
          <w:rFonts w:ascii="Times New Roman" w:hAnsi="Times New Roman"/>
          <w:b/>
          <w:sz w:val="28"/>
          <w:szCs w:val="28"/>
        </w:rPr>
        <w:t>П</w:t>
      </w:r>
      <w:r w:rsidR="00280DF1" w:rsidRPr="00280DF1">
        <w:rPr>
          <w:rFonts w:ascii="Times New Roman" w:hAnsi="Times New Roman"/>
          <w:b/>
          <w:sz w:val="28"/>
          <w:szCs w:val="28"/>
        </w:rPr>
        <w:t>рокуратура Сызранского района разъясняет: «</w:t>
      </w:r>
      <w:r w:rsidR="00280DF1">
        <w:rPr>
          <w:rFonts w:ascii="Times New Roman" w:hAnsi="Times New Roman"/>
          <w:b/>
          <w:sz w:val="28"/>
          <w:szCs w:val="28"/>
        </w:rPr>
        <w:t xml:space="preserve">Все говорят, что надо платить за капитальный ремонт, а есть ли случаи при которых </w:t>
      </w:r>
      <w:r w:rsidR="00280DF1" w:rsidRPr="00280DF1">
        <w:rPr>
          <w:rFonts w:ascii="Times New Roman" w:hAnsi="Times New Roman"/>
          <w:b/>
          <w:sz w:val="28"/>
          <w:szCs w:val="28"/>
        </w:rPr>
        <w:t>платить за капитальный ремонт</w:t>
      </w:r>
      <w:r w:rsidR="00280DF1">
        <w:rPr>
          <w:rFonts w:ascii="Times New Roman" w:hAnsi="Times New Roman"/>
          <w:b/>
          <w:sz w:val="28"/>
          <w:szCs w:val="28"/>
        </w:rPr>
        <w:t xml:space="preserve"> </w:t>
      </w:r>
      <w:r w:rsidR="00280DF1" w:rsidRPr="00280DF1">
        <w:rPr>
          <w:rFonts w:ascii="Times New Roman" w:hAnsi="Times New Roman"/>
          <w:b/>
          <w:sz w:val="28"/>
          <w:szCs w:val="28"/>
        </w:rPr>
        <w:t xml:space="preserve">не надо?» </w:t>
      </w:r>
      <w:r w:rsidR="0004054B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1157605</wp:posOffset>
            </wp:positionV>
            <wp:extent cx="1875790" cy="187642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DF1" w:rsidRDefault="00280DF1" w:rsidP="00BC5FC8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0E4058" w:rsidRDefault="00911BD0" w:rsidP="00BC5FC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Комментирует ситуацию прокурор Сызранского района </w:t>
      </w:r>
      <w:r w:rsidR="00280DF1">
        <w:rPr>
          <w:rFonts w:ascii="Times New Roman" w:hAnsi="Times New Roman"/>
          <w:sz w:val="28"/>
          <w:szCs w:val="28"/>
        </w:rPr>
        <w:t xml:space="preserve">Евгений </w:t>
      </w:r>
      <w:r>
        <w:rPr>
          <w:rFonts w:ascii="Times New Roman" w:hAnsi="Times New Roman"/>
          <w:sz w:val="28"/>
          <w:szCs w:val="28"/>
        </w:rPr>
        <w:t>Ирха.</w:t>
      </w:r>
    </w:p>
    <w:p w:rsidR="00911BD0" w:rsidRDefault="00280DF1" w:rsidP="00BC5FC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правы. Действительно </w:t>
      </w:r>
      <w:r w:rsidR="00911BD0">
        <w:rPr>
          <w:rFonts w:ascii="Times New Roman" w:hAnsi="Times New Roman"/>
          <w:sz w:val="28"/>
          <w:szCs w:val="28"/>
        </w:rPr>
        <w:t>обязанность оплачивать взносы на капитальный ремонт многоквартирного дома установлена требованиями Жилищного кодекса Российской Федерации (статья 169) и составляет часть платы за жилое помещение и коммунальные услуги (статья 154 ЖК РФ).</w:t>
      </w:r>
    </w:p>
    <w:p w:rsidR="00280DF1" w:rsidRDefault="00280DF1" w:rsidP="00BC5FC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законодатель предусмотрел </w:t>
      </w:r>
      <w:r w:rsidR="00822595"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>обстоятельства</w:t>
      </w:r>
      <w:r w:rsidR="008225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которых за капитальный ремонт многоквартир</w:t>
      </w:r>
      <w:r w:rsidR="00822595">
        <w:rPr>
          <w:rFonts w:ascii="Times New Roman" w:hAnsi="Times New Roman"/>
          <w:sz w:val="28"/>
          <w:szCs w:val="28"/>
        </w:rPr>
        <w:t xml:space="preserve">ного дома взносы не взимаются: </w:t>
      </w:r>
    </w:p>
    <w:p w:rsidR="00822595" w:rsidRDefault="00822595" w:rsidP="00BC5F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Дом признан аварийным и </w:t>
      </w:r>
      <w:r w:rsidR="00BC5FC8" w:rsidRPr="00BC5FC8">
        <w:rPr>
          <w:rFonts w:ascii="Times New Roman" w:hAnsi="Times New Roman"/>
          <w:sz w:val="28"/>
          <w:szCs w:val="28"/>
        </w:rPr>
        <w:t>подлежащим сносу</w:t>
      </w:r>
      <w:r w:rsidR="00A10F43">
        <w:rPr>
          <w:rFonts w:ascii="Times New Roman" w:hAnsi="Times New Roman"/>
          <w:sz w:val="28"/>
          <w:szCs w:val="28"/>
        </w:rPr>
        <w:t>.</w:t>
      </w:r>
    </w:p>
    <w:p w:rsidR="00BC5FC8" w:rsidRDefault="00822595" w:rsidP="00BC5F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="00BC5FC8" w:rsidRPr="00BC5FC8">
        <w:rPr>
          <w:rFonts w:ascii="Times New Roman" w:hAnsi="Times New Roman"/>
          <w:sz w:val="28"/>
          <w:szCs w:val="28"/>
        </w:rPr>
        <w:t xml:space="preserve">сполнительным органом государственной власти или органом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принято решение </w:t>
      </w:r>
      <w:r w:rsidR="00BC5FC8" w:rsidRPr="00BC5FC8">
        <w:rPr>
          <w:rFonts w:ascii="Times New Roman" w:hAnsi="Times New Roman"/>
          <w:sz w:val="28"/>
          <w:szCs w:val="28"/>
        </w:rPr>
        <w:t xml:space="preserve">об изъятии </w:t>
      </w:r>
      <w:r w:rsidRPr="00BC5FC8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C5FC8" w:rsidRPr="00BC5FC8">
        <w:rPr>
          <w:rFonts w:ascii="Times New Roman" w:hAnsi="Times New Roman"/>
          <w:sz w:val="28"/>
          <w:szCs w:val="28"/>
        </w:rPr>
        <w:t>для государственных или муниципальных нужд, на котором расположен этот многоквартирный дом, и об изъятии каждого жилого помещения в этом многоквартирном доме</w:t>
      </w:r>
      <w:r w:rsidR="00BC5FC8">
        <w:rPr>
          <w:rFonts w:ascii="Times New Roman" w:hAnsi="Times New Roman"/>
          <w:sz w:val="28"/>
          <w:szCs w:val="28"/>
        </w:rPr>
        <w:t>.</w:t>
      </w:r>
    </w:p>
    <w:p w:rsidR="00822595" w:rsidRDefault="00822595" w:rsidP="00BC5F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595" w:rsidRDefault="00822595" w:rsidP="00822595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02.10.2018</w:t>
      </w:r>
    </w:p>
    <w:p w:rsidR="00822595" w:rsidRDefault="00822595" w:rsidP="00822595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82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39"/>
    <w:rsid w:val="0004054B"/>
    <w:rsid w:val="000E4058"/>
    <w:rsid w:val="00141839"/>
    <w:rsid w:val="001549DC"/>
    <w:rsid w:val="00280DF1"/>
    <w:rsid w:val="00332509"/>
    <w:rsid w:val="00355245"/>
    <w:rsid w:val="003702E1"/>
    <w:rsid w:val="003F186E"/>
    <w:rsid w:val="00457E63"/>
    <w:rsid w:val="00582F2A"/>
    <w:rsid w:val="00675A8D"/>
    <w:rsid w:val="006F03D3"/>
    <w:rsid w:val="00822595"/>
    <w:rsid w:val="00911BD0"/>
    <w:rsid w:val="00A10F43"/>
    <w:rsid w:val="00BC5FC8"/>
    <w:rsid w:val="00C02689"/>
    <w:rsid w:val="00C47648"/>
    <w:rsid w:val="00DA6A3B"/>
    <w:rsid w:val="00DF5A76"/>
    <w:rsid w:val="00E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80D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80D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User044007</dc:creator>
  <cp:keywords/>
  <cp:lastModifiedBy>Недобежкин Михаил Юрьевич</cp:lastModifiedBy>
  <cp:revision>2</cp:revision>
  <dcterms:created xsi:type="dcterms:W3CDTF">2018-10-02T09:01:00Z</dcterms:created>
  <dcterms:modified xsi:type="dcterms:W3CDTF">2018-10-02T09:01:00Z</dcterms:modified>
</cp:coreProperties>
</file>