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C5B67" w14:textId="65C3CC6E" w:rsidR="00CA3FB6" w:rsidRPr="007A05B5" w:rsidRDefault="007A05B5" w:rsidP="007A05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A05B5">
        <w:rPr>
          <w:rFonts w:ascii="Times New Roman" w:hAnsi="Times New Roman" w:cs="Times New Roman"/>
          <w:sz w:val="28"/>
          <w:szCs w:val="28"/>
        </w:rPr>
        <w:t>Свод</w:t>
      </w:r>
    </w:p>
    <w:p w14:paraId="79A2E1CD" w14:textId="7FFB6551" w:rsidR="007A05B5" w:rsidRDefault="007A05B5" w:rsidP="007A05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05B5">
        <w:rPr>
          <w:rFonts w:ascii="Times New Roman" w:hAnsi="Times New Roman" w:cs="Times New Roman"/>
          <w:sz w:val="28"/>
          <w:szCs w:val="28"/>
        </w:rPr>
        <w:t>редложений и замечаний по итогам публичного обсуждения</w:t>
      </w:r>
    </w:p>
    <w:p w14:paraId="217FBE3D" w14:textId="77777777" w:rsidR="007A05B5" w:rsidRDefault="007A05B5" w:rsidP="007A05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F74912A" w14:textId="1CA5370B" w:rsidR="005F39C0" w:rsidRPr="002D701E" w:rsidRDefault="007A05B5" w:rsidP="005F39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проекту Доклада о результатах обобщени</w:t>
      </w:r>
      <w:r w:rsidR="000548A7">
        <w:rPr>
          <w:rFonts w:ascii="Times New Roman" w:hAnsi="Times New Roman" w:cs="Times New Roman"/>
          <w:sz w:val="28"/>
          <w:szCs w:val="28"/>
        </w:rPr>
        <w:t>я правоприменительной практики а</w:t>
      </w:r>
      <w:r>
        <w:rPr>
          <w:rFonts w:ascii="Times New Roman" w:hAnsi="Times New Roman" w:cs="Times New Roman"/>
          <w:sz w:val="28"/>
          <w:szCs w:val="28"/>
        </w:rPr>
        <w:t>дминистрации муниципального района Б</w:t>
      </w:r>
      <w:r w:rsidR="00A11F1A">
        <w:rPr>
          <w:rFonts w:ascii="Times New Roman" w:hAnsi="Times New Roman" w:cs="Times New Roman"/>
          <w:sz w:val="28"/>
          <w:szCs w:val="28"/>
        </w:rPr>
        <w:t xml:space="preserve">ольшеглушицкий 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 w:rsidR="001C7448">
        <w:rPr>
          <w:rFonts w:ascii="Times New Roman" w:hAnsi="Times New Roman" w:cs="Times New Roman"/>
          <w:sz w:val="28"/>
          <w:szCs w:val="28"/>
        </w:rPr>
        <w:t xml:space="preserve">муниципального контроля </w:t>
      </w:r>
      <w:r w:rsidR="005F39C0" w:rsidRPr="002D701E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 в</w:t>
      </w:r>
      <w:r w:rsidR="00356E5A">
        <w:rPr>
          <w:rFonts w:ascii="Times New Roman" w:hAnsi="Times New Roman" w:cs="Times New Roman"/>
          <w:sz w:val="28"/>
          <w:szCs w:val="28"/>
        </w:rPr>
        <w:t>не</w:t>
      </w:r>
      <w:r w:rsidR="00917C14">
        <w:rPr>
          <w:rFonts w:ascii="Times New Roman" w:hAnsi="Times New Roman" w:cs="Times New Roman"/>
          <w:sz w:val="28"/>
          <w:szCs w:val="28"/>
        </w:rPr>
        <w:t xml:space="preserve"> границ</w:t>
      </w:r>
      <w:r w:rsidR="005F39C0" w:rsidRPr="002D701E">
        <w:rPr>
          <w:rFonts w:ascii="Times New Roman" w:hAnsi="Times New Roman" w:cs="Times New Roman"/>
          <w:sz w:val="28"/>
          <w:szCs w:val="28"/>
        </w:rPr>
        <w:t xml:space="preserve"> населенных пунктов сельских поселений на территории муниципального района Большеглушицкий Самарской области за 2025 год.</w:t>
      </w:r>
    </w:p>
    <w:p w14:paraId="3B17145A" w14:textId="77777777" w:rsidR="005F39C0" w:rsidRDefault="005F39C0" w:rsidP="007A05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43FBBCE" w14:textId="77777777" w:rsidR="007A05B5" w:rsidRDefault="007A05B5" w:rsidP="007A05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E3AF77C" w14:textId="1EE1EA75" w:rsidR="007A05B5" w:rsidRDefault="007A05B5" w:rsidP="007A05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приема предложений и замечаний</w:t>
      </w:r>
    </w:p>
    <w:p w14:paraId="116E93B8" w14:textId="32DD13EA" w:rsidR="007A05B5" w:rsidRDefault="007A05B5" w:rsidP="007A05B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«</w:t>
      </w:r>
      <w:r w:rsidR="00764264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64264">
        <w:rPr>
          <w:rFonts w:ascii="Times New Roman" w:hAnsi="Times New Roman" w:cs="Times New Roman"/>
          <w:sz w:val="28"/>
          <w:szCs w:val="28"/>
        </w:rPr>
        <w:t xml:space="preserve">апреля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0417A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706A91D9" w14:textId="6C5F3E54" w:rsidR="007A05B5" w:rsidRDefault="007A05B5" w:rsidP="007A05B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 «</w:t>
      </w:r>
      <w:r w:rsidR="00053765">
        <w:rPr>
          <w:rFonts w:ascii="Times New Roman" w:hAnsi="Times New Roman" w:cs="Times New Roman"/>
          <w:sz w:val="28"/>
          <w:szCs w:val="28"/>
        </w:rPr>
        <w:t>0</w:t>
      </w:r>
      <w:r w:rsidR="00764264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11F1A">
        <w:rPr>
          <w:rFonts w:ascii="Times New Roman" w:hAnsi="Times New Roman" w:cs="Times New Roman"/>
          <w:sz w:val="28"/>
          <w:szCs w:val="28"/>
        </w:rPr>
        <w:t xml:space="preserve">мая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0417A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41F29FDB" w14:textId="77777777" w:rsidR="0043594E" w:rsidRDefault="0043594E" w:rsidP="007A05B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49EB913E" w14:textId="77777777" w:rsidR="0043594E" w:rsidRDefault="0043594E" w:rsidP="007A05B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60E6D2C8" w14:textId="4BDC385D" w:rsidR="0043594E" w:rsidRDefault="0043594E" w:rsidP="004359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Поступившие предложения и замечания:</w:t>
      </w:r>
    </w:p>
    <w:p w14:paraId="48D141E9" w14:textId="77777777" w:rsidR="0043594E" w:rsidRDefault="0043594E" w:rsidP="0043594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39" w:type="dxa"/>
        <w:tblInd w:w="279" w:type="dxa"/>
        <w:tblLook w:val="04A0" w:firstRow="1" w:lastRow="0" w:firstColumn="1" w:lastColumn="0" w:noHBand="0" w:noVBand="1"/>
      </w:tblPr>
      <w:tblGrid>
        <w:gridCol w:w="709"/>
        <w:gridCol w:w="3887"/>
        <w:gridCol w:w="2298"/>
        <w:gridCol w:w="2745"/>
      </w:tblGrid>
      <w:tr w:rsidR="0043594E" w14:paraId="24D177E6" w14:textId="77777777" w:rsidTr="0043594E">
        <w:tc>
          <w:tcPr>
            <w:tcW w:w="709" w:type="dxa"/>
          </w:tcPr>
          <w:p w14:paraId="5E73CB39" w14:textId="7CEB0CA1" w:rsidR="0043594E" w:rsidRPr="0043594E" w:rsidRDefault="0043594E" w:rsidP="004359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 п/п</w:t>
            </w:r>
          </w:p>
        </w:tc>
        <w:tc>
          <w:tcPr>
            <w:tcW w:w="3887" w:type="dxa"/>
          </w:tcPr>
          <w:p w14:paraId="1B483BAD" w14:textId="55341C40" w:rsidR="0043594E" w:rsidRDefault="0043594E" w:rsidP="004359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лиц, представивших предложения и замечания</w:t>
            </w:r>
          </w:p>
        </w:tc>
        <w:tc>
          <w:tcPr>
            <w:tcW w:w="2298" w:type="dxa"/>
          </w:tcPr>
          <w:p w14:paraId="3D26255A" w14:textId="420785FE" w:rsidR="0043594E" w:rsidRDefault="0043594E" w:rsidP="004359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3594E">
              <w:rPr>
                <w:rFonts w:ascii="Times New Roman" w:hAnsi="Times New Roman" w:cs="Times New Roman"/>
                <w:sz w:val="28"/>
                <w:szCs w:val="28"/>
              </w:rPr>
              <w:t>редложения и замечания</w:t>
            </w:r>
          </w:p>
        </w:tc>
        <w:tc>
          <w:tcPr>
            <w:tcW w:w="2745" w:type="dxa"/>
          </w:tcPr>
          <w:p w14:paraId="7B73CECD" w14:textId="20EEBDCD" w:rsidR="0043594E" w:rsidRDefault="0043594E" w:rsidP="004359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(оценка) поступивших </w:t>
            </w:r>
            <w:r w:rsidRPr="0043594E">
              <w:rPr>
                <w:rFonts w:ascii="Times New Roman" w:hAnsi="Times New Roman" w:cs="Times New Roman"/>
                <w:sz w:val="28"/>
                <w:szCs w:val="28"/>
              </w:rPr>
              <w:t>предложения и замечания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решение по их учету/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неучету</w:t>
            </w:r>
            <w:proofErr w:type="spellEnd"/>
          </w:p>
        </w:tc>
      </w:tr>
      <w:tr w:rsidR="0043594E" w14:paraId="4BEB7AFA" w14:textId="77777777" w:rsidTr="0043594E">
        <w:tc>
          <w:tcPr>
            <w:tcW w:w="709" w:type="dxa"/>
          </w:tcPr>
          <w:p w14:paraId="12F17BEA" w14:textId="77777777" w:rsidR="0043594E" w:rsidRDefault="0043594E" w:rsidP="004359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7" w:type="dxa"/>
          </w:tcPr>
          <w:p w14:paraId="552B6CD0" w14:textId="022B9676" w:rsidR="0043594E" w:rsidRDefault="0043594E" w:rsidP="004359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98" w:type="dxa"/>
          </w:tcPr>
          <w:p w14:paraId="7DFA593A" w14:textId="76936D96" w:rsidR="0043594E" w:rsidRDefault="0043594E" w:rsidP="004359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поступили</w:t>
            </w:r>
          </w:p>
        </w:tc>
        <w:tc>
          <w:tcPr>
            <w:tcW w:w="2745" w:type="dxa"/>
          </w:tcPr>
          <w:p w14:paraId="083DF4F8" w14:textId="10E00456" w:rsidR="0043594E" w:rsidRDefault="0043594E" w:rsidP="004359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5A2F71B8" w14:textId="77777777" w:rsidR="0043594E" w:rsidRDefault="0043594E" w:rsidP="0043594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3328B6FC" w14:textId="77777777" w:rsidR="0043594E" w:rsidRDefault="0043594E" w:rsidP="0043594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03697368" w14:textId="77777777" w:rsidR="0043594E" w:rsidRDefault="0043594E" w:rsidP="0043594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7DA31199" w14:textId="77777777" w:rsidR="0043594E" w:rsidRDefault="0043594E" w:rsidP="0043594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05EF8C44" w14:textId="77777777" w:rsidR="0043594E" w:rsidRDefault="0043594E" w:rsidP="0043594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52709691" w14:textId="66074E0F" w:rsidR="0043594E" w:rsidRDefault="00A11F1A" w:rsidP="0043594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по охране труда </w:t>
      </w:r>
    </w:p>
    <w:p w14:paraId="4F445437" w14:textId="7E21E147" w:rsidR="0043594E" w:rsidRPr="007A05B5" w:rsidRDefault="00A11F1A" w:rsidP="0043594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3594E">
        <w:rPr>
          <w:rFonts w:ascii="Times New Roman" w:hAnsi="Times New Roman" w:cs="Times New Roman"/>
          <w:sz w:val="28"/>
          <w:szCs w:val="28"/>
        </w:rPr>
        <w:t xml:space="preserve">дминистрации м.р. </w:t>
      </w:r>
      <w:proofErr w:type="spellStart"/>
      <w:r w:rsidR="0043594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ольшеглушицкий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594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0417AE">
        <w:rPr>
          <w:rFonts w:ascii="Times New Roman" w:hAnsi="Times New Roman" w:cs="Times New Roman"/>
          <w:sz w:val="28"/>
          <w:szCs w:val="28"/>
        </w:rPr>
        <w:t xml:space="preserve">        </w:t>
      </w:r>
      <w:r w:rsidR="0043594E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43594E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>Е.Климачёва</w:t>
      </w:r>
      <w:proofErr w:type="spellEnd"/>
    </w:p>
    <w:sectPr w:rsidR="0043594E" w:rsidRPr="007A05B5" w:rsidSect="00EE4AC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E179D8"/>
    <w:multiLevelType w:val="hybridMultilevel"/>
    <w:tmpl w:val="9FB09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815"/>
    <w:rsid w:val="000417AE"/>
    <w:rsid w:val="00053765"/>
    <w:rsid w:val="000548A7"/>
    <w:rsid w:val="0010587B"/>
    <w:rsid w:val="001C7448"/>
    <w:rsid w:val="00356E5A"/>
    <w:rsid w:val="003F5890"/>
    <w:rsid w:val="0043594E"/>
    <w:rsid w:val="005F39C0"/>
    <w:rsid w:val="006C1572"/>
    <w:rsid w:val="006F7B0B"/>
    <w:rsid w:val="00764264"/>
    <w:rsid w:val="0078563D"/>
    <w:rsid w:val="007A05B5"/>
    <w:rsid w:val="008F5BC0"/>
    <w:rsid w:val="00917C14"/>
    <w:rsid w:val="009B5815"/>
    <w:rsid w:val="00A11F1A"/>
    <w:rsid w:val="00CA3FB6"/>
    <w:rsid w:val="00D61FB3"/>
    <w:rsid w:val="00EE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78F5B"/>
  <w15:chartTrackingRefBased/>
  <w15:docId w15:val="{BED6184C-687C-4072-B8CD-C790D699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05B5"/>
    <w:pPr>
      <w:spacing w:after="0" w:line="240" w:lineRule="auto"/>
    </w:pPr>
  </w:style>
  <w:style w:type="table" w:styleId="a4">
    <w:name w:val="Table Grid"/>
    <w:basedOn w:val="a1"/>
    <w:uiPriority w:val="39"/>
    <w:rsid w:val="00435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Климачёва Татьяна Евгеньевна</cp:lastModifiedBy>
  <cp:revision>14</cp:revision>
  <dcterms:created xsi:type="dcterms:W3CDTF">2024-01-24T05:50:00Z</dcterms:created>
  <dcterms:modified xsi:type="dcterms:W3CDTF">2026-05-12T06:29:00Z</dcterms:modified>
</cp:coreProperties>
</file>