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F8" w:rsidRPr="005C1ABF" w:rsidRDefault="005C1ABF" w:rsidP="005C1ABF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Самарская </w:t>
      </w:r>
      <w:r w:rsidR="00FD18F8" w:rsidRPr="005C1ABF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межрайонная природоохранная прокуратура информирует!</w:t>
      </w:r>
    </w:p>
    <w:p w:rsidR="008B588C" w:rsidRPr="005C1ABF" w:rsidRDefault="005C1ABF" w:rsidP="008B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D18F8" w:rsidRPr="005C1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01.01.2020 вступили в силу санитарно-эпидемиологические правила и нормы </w:t>
      </w:r>
      <w:proofErr w:type="spellStart"/>
      <w:r w:rsidR="00FD18F8" w:rsidRPr="005C1ABF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="00FD18F8" w:rsidRPr="005C1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2.1.7.3550-19 «Санитарно-эпидемиологические требования к содержанию территорий муниципальных образований</w:t>
      </w:r>
      <w:r w:rsidR="008B588C" w:rsidRPr="005C1ABF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B588C" w:rsidRPr="005C1ABF" w:rsidRDefault="008B588C" w:rsidP="008B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согласно </w:t>
      </w:r>
      <w:proofErr w:type="gramStart"/>
      <w:r w:rsidRPr="005C1ABF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указанному</w:t>
      </w:r>
      <w:proofErr w:type="gramEnd"/>
      <w:r w:rsidRPr="005C1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C1ABF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Pr="005C1ABF">
        <w:rPr>
          <w:rFonts w:ascii="Times New Roman" w:hAnsi="Times New Roman" w:cs="Times New Roman"/>
          <w:sz w:val="28"/>
          <w:szCs w:val="28"/>
          <w:shd w:val="clear" w:color="auto" w:fill="FFFFFF"/>
        </w:rPr>
        <w:t>, н</w:t>
      </w:r>
      <w:r w:rsidR="00FD18F8" w:rsidRPr="005C1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допускается размещение снега и льда, загрязненного </w:t>
      </w:r>
      <w:proofErr w:type="spellStart"/>
      <w:r w:rsidR="00FD18F8" w:rsidRPr="005C1ABF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противогололедными</w:t>
      </w:r>
      <w:proofErr w:type="spellEnd"/>
      <w:r w:rsidR="00FD18F8" w:rsidRPr="005C1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населения.</w:t>
      </w:r>
    </w:p>
    <w:p w:rsidR="008B588C" w:rsidRPr="005C1ABF" w:rsidRDefault="00FD18F8" w:rsidP="008B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5C1ABF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снегоплавильные</w:t>
      </w:r>
      <w:proofErr w:type="spellEnd"/>
      <w:r w:rsidRPr="005C1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установки. Размещение и функционирование </w:t>
      </w:r>
      <w:proofErr w:type="spellStart"/>
      <w:r w:rsidRPr="005C1ABF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снегоплавильных</w:t>
      </w:r>
      <w:proofErr w:type="spellEnd"/>
      <w:r w:rsidRPr="005C1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 </w:t>
      </w:r>
    </w:p>
    <w:p w:rsidR="00FD18F8" w:rsidRPr="005C1ABF" w:rsidRDefault="00FD18F8" w:rsidP="008B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C1ABF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размещение мест складирования снега в первом и втором поясах зон санитарной охраны источников хозяйственно</w:t>
      </w:r>
      <w:r w:rsidR="008B588C" w:rsidRPr="005C1ABF">
        <w:rPr>
          <w:rFonts w:ascii="Times New Roman" w:hAnsi="Times New Roman" w:cs="Times New Roman"/>
          <w:sz w:val="28"/>
          <w:szCs w:val="28"/>
          <w:shd w:val="clear" w:color="auto" w:fill="FFFFFF"/>
        </w:rPr>
        <w:t>-питьевого водоснабжения</w:t>
      </w:r>
      <w:r w:rsidRPr="005C1ABF">
        <w:rPr>
          <w:rFonts w:ascii="Times New Roman" w:hAnsi="Times New Roman" w:cs="Times New Roman"/>
          <w:sz w:val="28"/>
          <w:szCs w:val="28"/>
          <w:shd w:val="clear" w:color="auto" w:fill="FFFFFF"/>
        </w:rPr>
        <w:t>, сброс снега на поверхность ледяного покрова водоемов и водосборную территорию, а также в радиусе 50 м от источников нецент</w:t>
      </w:r>
      <w:r w:rsidR="008B588C" w:rsidRPr="005C1ABF">
        <w:rPr>
          <w:rFonts w:ascii="Times New Roman" w:hAnsi="Times New Roman" w:cs="Times New Roman"/>
          <w:sz w:val="28"/>
          <w:szCs w:val="28"/>
          <w:shd w:val="clear" w:color="auto" w:fill="FFFFFF"/>
        </w:rPr>
        <w:t>рализованного водоснабжения.</w:t>
      </w:r>
      <w:proofErr w:type="gramEnd"/>
    </w:p>
    <w:sectPr w:rsidR="00FD18F8" w:rsidRPr="005C1ABF" w:rsidSect="006D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8F8"/>
    <w:rsid w:val="00135486"/>
    <w:rsid w:val="001B0FAC"/>
    <w:rsid w:val="002F076B"/>
    <w:rsid w:val="005C1ABF"/>
    <w:rsid w:val="006D7F2A"/>
    <w:rsid w:val="008B588C"/>
    <w:rsid w:val="00FD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D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1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13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4</cp:revision>
  <dcterms:created xsi:type="dcterms:W3CDTF">2020-01-21T12:20:00Z</dcterms:created>
  <dcterms:modified xsi:type="dcterms:W3CDTF">2020-05-14T06:17:00Z</dcterms:modified>
</cp:coreProperties>
</file>