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F" w:rsidRPr="00A64666" w:rsidRDefault="00A56DFF" w:rsidP="00A56DFF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73C73">
        <w:rPr>
          <w:rFonts w:ascii="Times New Roman" w:hAnsi="Times New Roman"/>
          <w:b/>
          <w:bCs/>
          <w:sz w:val="28"/>
          <w:szCs w:val="28"/>
        </w:rPr>
        <w:t xml:space="preserve">Прокуратура Кошкинского района разъясняет: </w:t>
      </w:r>
      <w:r w:rsidR="00FA35E6">
        <w:rPr>
          <w:rFonts w:ascii="Times New Roman" w:hAnsi="Times New Roman"/>
          <w:b/>
          <w:bCs/>
          <w:sz w:val="28"/>
          <w:szCs w:val="28"/>
        </w:rPr>
        <w:t xml:space="preserve">Слышала, что можно компенсировать расходы по оплате взносов за </w:t>
      </w:r>
      <w:r w:rsidR="00A64666" w:rsidRPr="00AA2775">
        <w:rPr>
          <w:rFonts w:ascii="Times New Roman" w:hAnsi="Times New Roman"/>
          <w:b/>
          <w:bCs/>
          <w:kern w:val="36"/>
          <w:sz w:val="28"/>
          <w:szCs w:val="28"/>
        </w:rPr>
        <w:t>капитальный ремонт</w:t>
      </w:r>
      <w:r w:rsidR="008C2154" w:rsidRPr="00A64666">
        <w:rPr>
          <w:rFonts w:ascii="Times New Roman" w:hAnsi="Times New Roman"/>
          <w:b/>
          <w:bCs/>
          <w:sz w:val="28"/>
          <w:szCs w:val="28"/>
        </w:rPr>
        <w:t>.</w:t>
      </w:r>
      <w:r w:rsidR="00FA35E6">
        <w:rPr>
          <w:rFonts w:ascii="Times New Roman" w:hAnsi="Times New Roman"/>
          <w:b/>
          <w:bCs/>
          <w:sz w:val="28"/>
          <w:szCs w:val="28"/>
        </w:rPr>
        <w:t xml:space="preserve"> Так ли это? </w:t>
      </w:r>
    </w:p>
    <w:p w:rsidR="00E71509" w:rsidRPr="00002F57" w:rsidRDefault="00E71509" w:rsidP="00E7150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C2154" w:rsidRDefault="008C2154" w:rsidP="00FA35E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</w:p>
    <w:p w:rsidR="006B5FB8" w:rsidRDefault="00B04BEF" w:rsidP="00873C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838200</wp:posOffset>
            </wp:positionV>
            <wp:extent cx="2645410" cy="3223260"/>
            <wp:effectExtent l="0" t="0" r="2540" b="0"/>
            <wp:wrapSquare wrapText="bothSides"/>
            <wp:docPr id="4" name="Рисунок 4" descr="Дубков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убков 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73" w:rsidRPr="00873C73">
        <w:rPr>
          <w:rFonts w:ascii="Times New Roman" w:hAnsi="Times New Roman"/>
          <w:bCs/>
          <w:sz w:val="28"/>
          <w:szCs w:val="28"/>
        </w:rPr>
        <w:t>В прокуратуру Кошкинского района обратилась</w:t>
      </w:r>
      <w:r w:rsidR="00A64666">
        <w:rPr>
          <w:rFonts w:ascii="Times New Roman" w:hAnsi="Times New Roman"/>
          <w:bCs/>
          <w:sz w:val="28"/>
          <w:szCs w:val="28"/>
        </w:rPr>
        <w:t xml:space="preserve"> пенсионерка, </w:t>
      </w:r>
      <w:r w:rsidR="00873C73" w:rsidRPr="00873C73">
        <w:rPr>
          <w:rFonts w:ascii="Times New Roman" w:hAnsi="Times New Roman"/>
          <w:bCs/>
          <w:sz w:val="28"/>
          <w:szCs w:val="28"/>
        </w:rPr>
        <w:t xml:space="preserve"> жительница  села Кошки</w:t>
      </w:r>
      <w:r w:rsidR="00A64666">
        <w:rPr>
          <w:rFonts w:ascii="Times New Roman" w:hAnsi="Times New Roman"/>
          <w:bCs/>
          <w:sz w:val="28"/>
          <w:szCs w:val="28"/>
        </w:rPr>
        <w:t>,</w:t>
      </w:r>
      <w:r w:rsidR="00183E7A">
        <w:rPr>
          <w:rFonts w:ascii="Times New Roman" w:hAnsi="Times New Roman"/>
          <w:bCs/>
          <w:sz w:val="28"/>
          <w:szCs w:val="28"/>
        </w:rPr>
        <w:t xml:space="preserve"> </w:t>
      </w:r>
      <w:r w:rsidR="00FA35E6">
        <w:rPr>
          <w:rFonts w:ascii="Times New Roman" w:hAnsi="Times New Roman"/>
          <w:bCs/>
          <w:sz w:val="28"/>
          <w:szCs w:val="28"/>
        </w:rPr>
        <w:t>с</w:t>
      </w:r>
      <w:r w:rsidR="00873C73" w:rsidRPr="00873C73">
        <w:rPr>
          <w:rFonts w:ascii="Times New Roman" w:hAnsi="Times New Roman"/>
          <w:bCs/>
          <w:sz w:val="28"/>
          <w:szCs w:val="28"/>
        </w:rPr>
        <w:t xml:space="preserve"> вопросом о </w:t>
      </w:r>
      <w:r w:rsidR="002E3168">
        <w:rPr>
          <w:rFonts w:ascii="Times New Roman" w:hAnsi="Times New Roman"/>
          <w:bCs/>
          <w:sz w:val="28"/>
          <w:szCs w:val="28"/>
        </w:rPr>
        <w:t>возможности компенсации расходов по уплате взносов на капитальный ремонт.</w:t>
      </w:r>
    </w:p>
    <w:p w:rsidR="00873C73" w:rsidRPr="00873C73" w:rsidRDefault="00873C73" w:rsidP="00873C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168" w:rsidRDefault="00FA35E6" w:rsidP="006108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пояснил прокурор Кошинского района </w:t>
      </w:r>
      <w:r w:rsidRPr="00FA35E6">
        <w:rPr>
          <w:rFonts w:ascii="Times New Roman" w:hAnsi="Times New Roman"/>
          <w:b/>
          <w:sz w:val="28"/>
          <w:szCs w:val="28"/>
        </w:rPr>
        <w:t>Олег Дубков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5E6">
        <w:rPr>
          <w:rFonts w:ascii="Times New Roman" w:hAnsi="Times New Roman"/>
          <w:sz w:val="28"/>
          <w:szCs w:val="28"/>
        </w:rPr>
        <w:t>в</w:t>
      </w:r>
      <w:r w:rsidR="002E3168">
        <w:rPr>
          <w:rFonts w:ascii="Times New Roman" w:hAnsi="Times New Roman"/>
          <w:sz w:val="28"/>
          <w:szCs w:val="28"/>
        </w:rPr>
        <w:t xml:space="preserve"> настоящее время такой возможности не существует.</w:t>
      </w:r>
    </w:p>
    <w:p w:rsidR="00FA35E6" w:rsidRDefault="00F82D90" w:rsidP="002E31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</w:t>
      </w:r>
      <w:r w:rsidR="00FA35E6">
        <w:rPr>
          <w:rFonts w:ascii="Times New Roman" w:hAnsi="Times New Roman"/>
          <w:sz w:val="28"/>
          <w:szCs w:val="28"/>
        </w:rPr>
        <w:t>федеральный законодатель предусмотрел, н</w:t>
      </w:r>
      <w:r w:rsidR="002E3168" w:rsidRPr="002E3168">
        <w:rPr>
          <w:rFonts w:ascii="Times New Roman" w:hAnsi="Times New Roman"/>
          <w:sz w:val="28"/>
          <w:szCs w:val="28"/>
        </w:rPr>
        <w:t>ачиная с 1 января 2019 года</w:t>
      </w:r>
      <w:r w:rsidR="00DE1596">
        <w:rPr>
          <w:rFonts w:ascii="Times New Roman" w:hAnsi="Times New Roman"/>
          <w:sz w:val="28"/>
          <w:szCs w:val="28"/>
        </w:rPr>
        <w:t>,</w:t>
      </w:r>
      <w:r w:rsidR="002E3168" w:rsidRPr="002E3168">
        <w:rPr>
          <w:rFonts w:ascii="Times New Roman" w:hAnsi="Times New Roman"/>
          <w:sz w:val="28"/>
          <w:szCs w:val="28"/>
        </w:rPr>
        <w:t xml:space="preserve"> </w:t>
      </w:r>
      <w:r w:rsidR="00DE1596">
        <w:rPr>
          <w:rFonts w:ascii="Times New Roman" w:hAnsi="Times New Roman"/>
          <w:sz w:val="28"/>
          <w:szCs w:val="28"/>
        </w:rPr>
        <w:t xml:space="preserve">что </w:t>
      </w:r>
      <w:r w:rsidR="002E3168" w:rsidRPr="002E3168">
        <w:rPr>
          <w:rFonts w:ascii="Times New Roman" w:hAnsi="Times New Roman"/>
          <w:sz w:val="28"/>
          <w:szCs w:val="28"/>
        </w:rPr>
        <w:t>законом субъекта Российской Федерации может быть предусмотрено предоставление компенсации расходов на уплату взноса на капитальный ремонт</w:t>
      </w:r>
      <w:r w:rsidR="00FA35E6">
        <w:rPr>
          <w:rFonts w:ascii="Times New Roman" w:hAnsi="Times New Roman"/>
          <w:sz w:val="28"/>
          <w:szCs w:val="28"/>
        </w:rPr>
        <w:t xml:space="preserve">. </w:t>
      </w:r>
    </w:p>
    <w:p w:rsidR="002E3168" w:rsidRPr="002E3168" w:rsidRDefault="00FA35E6" w:rsidP="002E31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(компенсация)</w:t>
      </w:r>
      <w:r w:rsidR="002E3168" w:rsidRPr="002E3168">
        <w:rPr>
          <w:rFonts w:ascii="Times New Roman" w:hAnsi="Times New Roman"/>
          <w:sz w:val="28"/>
          <w:szCs w:val="28"/>
        </w:rPr>
        <w:t xml:space="preserve"> рассчит</w:t>
      </w:r>
      <w:r>
        <w:rPr>
          <w:rFonts w:ascii="Times New Roman" w:hAnsi="Times New Roman"/>
          <w:sz w:val="28"/>
          <w:szCs w:val="28"/>
        </w:rPr>
        <w:t xml:space="preserve">ывается </w:t>
      </w:r>
      <w:r w:rsidR="002E3168" w:rsidRPr="002E3168">
        <w:rPr>
          <w:rFonts w:ascii="Times New Roman" w:hAnsi="Times New Roman"/>
          <w:sz w:val="28"/>
          <w:szCs w:val="28"/>
        </w:rPr>
        <w:t>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процентов, а также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в размере пятидесяти процентов, восьмидесяти лет, - в размере ста процентов.</w:t>
      </w:r>
    </w:p>
    <w:p w:rsidR="00183E7A" w:rsidRPr="003B2795" w:rsidRDefault="00183E7A" w:rsidP="00183E7A">
      <w:pPr>
        <w:rPr>
          <w:rFonts w:ascii="Times New Roman" w:hAnsi="Times New Roman"/>
          <w:sz w:val="28"/>
          <w:szCs w:val="28"/>
        </w:rPr>
      </w:pPr>
    </w:p>
    <w:p w:rsidR="00592BCB" w:rsidRPr="00002F57" w:rsidRDefault="00592BCB" w:rsidP="00873C73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73C73" w:rsidRPr="00002F57" w:rsidRDefault="00873C73" w:rsidP="00873C73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</w:t>
      </w:r>
      <w:r w:rsidR="006B5FB8"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</w:t>
      </w:r>
      <w:r w:rsidR="0049443B"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</w:t>
      </w:r>
      <w:r w:rsidR="006B5FB8"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</w:t>
      </w:r>
      <w:r w:rsidR="00FA35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03</w:t>
      </w:r>
      <w:r w:rsidR="006B5FB8"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  <w:r w:rsidR="00FA35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10</w:t>
      </w:r>
      <w:r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.201</w:t>
      </w:r>
      <w:r w:rsidR="006B5FB8" w:rsidRPr="00002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8</w:t>
      </w:r>
    </w:p>
    <w:sectPr w:rsidR="00873C73" w:rsidRPr="00002F57" w:rsidSect="00644D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8E" w:rsidRDefault="00C3298E" w:rsidP="00544B84">
      <w:r>
        <w:separator/>
      </w:r>
    </w:p>
  </w:endnote>
  <w:endnote w:type="continuationSeparator" w:id="0">
    <w:p w:rsidR="00C3298E" w:rsidRDefault="00C3298E" w:rsidP="005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8E" w:rsidRDefault="00C3298E" w:rsidP="00544B84">
      <w:r>
        <w:separator/>
      </w:r>
    </w:p>
  </w:footnote>
  <w:footnote w:type="continuationSeparator" w:id="0">
    <w:p w:rsidR="00C3298E" w:rsidRDefault="00C3298E" w:rsidP="0054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7"/>
    <w:rsid w:val="00002F57"/>
    <w:rsid w:val="00003E16"/>
    <w:rsid w:val="00051C7A"/>
    <w:rsid w:val="000B16FD"/>
    <w:rsid w:val="000F7743"/>
    <w:rsid w:val="00106DE3"/>
    <w:rsid w:val="00140E65"/>
    <w:rsid w:val="001753AD"/>
    <w:rsid w:val="00183E7A"/>
    <w:rsid w:val="001844A5"/>
    <w:rsid w:val="00192CEA"/>
    <w:rsid w:val="001A2F3A"/>
    <w:rsid w:val="00227088"/>
    <w:rsid w:val="00230907"/>
    <w:rsid w:val="002600DD"/>
    <w:rsid w:val="00263F87"/>
    <w:rsid w:val="00271A05"/>
    <w:rsid w:val="002B2E73"/>
    <w:rsid w:val="002C7844"/>
    <w:rsid w:val="002E3168"/>
    <w:rsid w:val="002E3FCA"/>
    <w:rsid w:val="00331196"/>
    <w:rsid w:val="0033489B"/>
    <w:rsid w:val="00403571"/>
    <w:rsid w:val="00410FCA"/>
    <w:rsid w:val="00471CF1"/>
    <w:rsid w:val="0049443B"/>
    <w:rsid w:val="004B7594"/>
    <w:rsid w:val="004E2F69"/>
    <w:rsid w:val="00522D7F"/>
    <w:rsid w:val="00544B84"/>
    <w:rsid w:val="00563069"/>
    <w:rsid w:val="00592BCB"/>
    <w:rsid w:val="005A60B5"/>
    <w:rsid w:val="00610894"/>
    <w:rsid w:val="00611947"/>
    <w:rsid w:val="00644DD8"/>
    <w:rsid w:val="00686447"/>
    <w:rsid w:val="00693BF7"/>
    <w:rsid w:val="006A73B1"/>
    <w:rsid w:val="006B2A12"/>
    <w:rsid w:val="006B5FB8"/>
    <w:rsid w:val="006E353A"/>
    <w:rsid w:val="00716D21"/>
    <w:rsid w:val="0073500E"/>
    <w:rsid w:val="007415EC"/>
    <w:rsid w:val="007C1AF3"/>
    <w:rsid w:val="007E77EB"/>
    <w:rsid w:val="00800B89"/>
    <w:rsid w:val="00860014"/>
    <w:rsid w:val="00873C73"/>
    <w:rsid w:val="00874646"/>
    <w:rsid w:val="008860CA"/>
    <w:rsid w:val="008A23CC"/>
    <w:rsid w:val="008B3D80"/>
    <w:rsid w:val="008C2154"/>
    <w:rsid w:val="008D4E38"/>
    <w:rsid w:val="008F39F1"/>
    <w:rsid w:val="008F7FF6"/>
    <w:rsid w:val="00914E75"/>
    <w:rsid w:val="00935C93"/>
    <w:rsid w:val="00954EF5"/>
    <w:rsid w:val="009B3598"/>
    <w:rsid w:val="009E30B0"/>
    <w:rsid w:val="009E6726"/>
    <w:rsid w:val="009F4541"/>
    <w:rsid w:val="00A01F8A"/>
    <w:rsid w:val="00A222BB"/>
    <w:rsid w:val="00A22AE4"/>
    <w:rsid w:val="00A32D77"/>
    <w:rsid w:val="00A3390F"/>
    <w:rsid w:val="00A56DFF"/>
    <w:rsid w:val="00A64666"/>
    <w:rsid w:val="00AA3EC2"/>
    <w:rsid w:val="00AF7F13"/>
    <w:rsid w:val="00B04BEF"/>
    <w:rsid w:val="00B32577"/>
    <w:rsid w:val="00B922EA"/>
    <w:rsid w:val="00C00749"/>
    <w:rsid w:val="00C1740B"/>
    <w:rsid w:val="00C277E9"/>
    <w:rsid w:val="00C3298E"/>
    <w:rsid w:val="00C83A34"/>
    <w:rsid w:val="00CA7E8C"/>
    <w:rsid w:val="00CF5784"/>
    <w:rsid w:val="00D03F95"/>
    <w:rsid w:val="00D238BE"/>
    <w:rsid w:val="00D32B5A"/>
    <w:rsid w:val="00D519F1"/>
    <w:rsid w:val="00D856AF"/>
    <w:rsid w:val="00D96BC3"/>
    <w:rsid w:val="00DA128C"/>
    <w:rsid w:val="00DB6BBB"/>
    <w:rsid w:val="00DC078A"/>
    <w:rsid w:val="00DE1596"/>
    <w:rsid w:val="00DF7217"/>
    <w:rsid w:val="00E02F1F"/>
    <w:rsid w:val="00E245CD"/>
    <w:rsid w:val="00E24F6B"/>
    <w:rsid w:val="00E556AE"/>
    <w:rsid w:val="00E57CEA"/>
    <w:rsid w:val="00E57E1C"/>
    <w:rsid w:val="00E71509"/>
    <w:rsid w:val="00E86D2B"/>
    <w:rsid w:val="00EA4C49"/>
    <w:rsid w:val="00EC713D"/>
    <w:rsid w:val="00F205A6"/>
    <w:rsid w:val="00F64C04"/>
    <w:rsid w:val="00F82D90"/>
    <w:rsid w:val="00F840CA"/>
    <w:rsid w:val="00FA35E6"/>
    <w:rsid w:val="00FC5A4F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7"/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600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3F87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link w:val="a3"/>
    <w:rsid w:val="00263F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63F87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2">
    <w:name w:val="Основной текст 2 Знак"/>
    <w:link w:val="21"/>
    <w:semiHidden/>
    <w:rsid w:val="00263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63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F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F64C0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C713D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4C4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860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7"/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600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3F87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link w:val="a3"/>
    <w:rsid w:val="00263F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63F87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2">
    <w:name w:val="Основной текст 2 Знак"/>
    <w:link w:val="21"/>
    <w:semiHidden/>
    <w:rsid w:val="00263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63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F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F64C0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C713D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4B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B84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4C4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860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Пр_Шенталинского рн. Дубков Олег Викторович</dc:creator>
  <cp:keywords/>
  <cp:lastModifiedBy>Недобежкин Михаил Юрьевич</cp:lastModifiedBy>
  <cp:revision>2</cp:revision>
  <cp:lastPrinted>2014-05-21T11:49:00Z</cp:lastPrinted>
  <dcterms:created xsi:type="dcterms:W3CDTF">2018-10-04T05:11:00Z</dcterms:created>
  <dcterms:modified xsi:type="dcterms:W3CDTF">2018-10-04T05:11:00Z</dcterms:modified>
</cp:coreProperties>
</file>