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78" w:rsidRDefault="00472E24" w:rsidP="004C0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2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4C0F98">
        <w:rPr>
          <w:rFonts w:ascii="Times New Roman" w:hAnsi="Times New Roman" w:cs="Times New Roman"/>
          <w:b/>
          <w:sz w:val="28"/>
          <w:szCs w:val="28"/>
        </w:rPr>
        <w:t xml:space="preserve">Безопасность </w:t>
      </w:r>
      <w:r w:rsidR="003812A6">
        <w:rPr>
          <w:rFonts w:ascii="Times New Roman" w:hAnsi="Times New Roman" w:cs="Times New Roman"/>
          <w:b/>
          <w:sz w:val="28"/>
          <w:szCs w:val="28"/>
        </w:rPr>
        <w:t>в период зимних праздников!</w:t>
      </w:r>
    </w:p>
    <w:bookmarkEnd w:id="0"/>
    <w:p w:rsid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Новый год и Рождество – это время волшебства, радости и семейных встреч. Эти праздники наполняют наши сердца теплом и надеждой, создавая атмосферу счастья и уюта. Однако, несмотря на все положительные эмоции, важно помнить о безопасности. Соблюдение простых правил поможет нам наслаждаться праздниками без лишних забот и сохранить здоровье как себе, так и близким. Давайте обсудим, как сделать наши праздники не только веселыми, но и безопасными!</w:t>
      </w:r>
    </w:p>
    <w:p w:rsidR="00FE18FC" w:rsidRPr="00FE18FC" w:rsidRDefault="00FE18FC" w:rsidP="004C0F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E1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18FC">
        <w:rPr>
          <w:rFonts w:ascii="Times New Roman" w:hAnsi="Times New Roman" w:cs="Times New Roman"/>
          <w:b/>
          <w:sz w:val="28"/>
          <w:szCs w:val="28"/>
        </w:rPr>
        <w:t>Корпоратив</w:t>
      </w:r>
      <w:proofErr w:type="spellEnd"/>
      <w:r w:rsidRPr="00FE18F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72E24" w:rsidRPr="00472E24" w:rsidRDefault="003812A6" w:rsidP="004C0F98">
      <w:pPr>
        <w:jc w:val="both"/>
        <w:rPr>
          <w:rFonts w:ascii="Times New Roman" w:hAnsi="Times New Roman" w:cs="Times New Roman"/>
          <w:sz w:val="28"/>
          <w:szCs w:val="28"/>
        </w:rPr>
      </w:pPr>
      <w:r w:rsidRPr="0047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72E24" w:rsidRPr="00472E24">
        <w:rPr>
          <w:rFonts w:ascii="Times New Roman" w:hAnsi="Times New Roman" w:cs="Times New Roman"/>
          <w:sz w:val="28"/>
          <w:szCs w:val="28"/>
        </w:rPr>
        <w:t xml:space="preserve">Чтобы на </w:t>
      </w:r>
      <w:proofErr w:type="spellStart"/>
      <w:r w:rsidR="00472E24" w:rsidRPr="00472E24">
        <w:rPr>
          <w:rFonts w:ascii="Times New Roman" w:hAnsi="Times New Roman" w:cs="Times New Roman"/>
          <w:sz w:val="28"/>
          <w:szCs w:val="28"/>
        </w:rPr>
        <w:t>корпоративе</w:t>
      </w:r>
      <w:proofErr w:type="spellEnd"/>
      <w:r w:rsidR="00472E24" w:rsidRPr="00472E24">
        <w:rPr>
          <w:rFonts w:ascii="Times New Roman" w:hAnsi="Times New Roman" w:cs="Times New Roman"/>
          <w:sz w:val="28"/>
          <w:szCs w:val="28"/>
        </w:rPr>
        <w:t xml:space="preserve"> не произошел несчастный случай, проведите с сотрудниками целевой инструктаж перед мероприятием. Расскажите о возможных инцидентах и правилах поведения. Для этого разработайте памятку о правилах поведения на корпоративном празднике и ознакомьте с ней каждого сотрудника под подпись.</w:t>
      </w:r>
    </w:p>
    <w:p w:rsidR="00691678" w:rsidRDefault="00472E24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24">
        <w:rPr>
          <w:rFonts w:ascii="Times New Roman" w:hAnsi="Times New Roman" w:cs="Times New Roman"/>
          <w:sz w:val="28"/>
          <w:szCs w:val="28"/>
        </w:rPr>
        <w:t>Если корпоративный праздник проводят на территории организации, то за безопасность работников отвечает работодатель. Если праздник проходит за пределами компании, то контролирует безопасность участников собственник заве</w:t>
      </w:r>
      <w:r w:rsidR="00691678">
        <w:rPr>
          <w:rFonts w:ascii="Times New Roman" w:hAnsi="Times New Roman" w:cs="Times New Roman"/>
          <w:sz w:val="28"/>
          <w:szCs w:val="28"/>
        </w:rPr>
        <w:t>дения, где проходит мероприятие.</w:t>
      </w:r>
    </w:p>
    <w:p w:rsidR="00472E24" w:rsidRDefault="00472E24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E24">
        <w:rPr>
          <w:rFonts w:ascii="Times New Roman" w:hAnsi="Times New Roman" w:cs="Times New Roman"/>
          <w:sz w:val="28"/>
          <w:szCs w:val="28"/>
        </w:rPr>
        <w:t xml:space="preserve">Чтобы подготовить предприятие к </w:t>
      </w:r>
      <w:proofErr w:type="spellStart"/>
      <w:r w:rsidRPr="00472E24">
        <w:rPr>
          <w:rFonts w:ascii="Times New Roman" w:hAnsi="Times New Roman" w:cs="Times New Roman"/>
          <w:sz w:val="28"/>
          <w:szCs w:val="28"/>
        </w:rPr>
        <w:t>корпоративу</w:t>
      </w:r>
      <w:proofErr w:type="spellEnd"/>
      <w:r w:rsidRPr="00472E24">
        <w:rPr>
          <w:rFonts w:ascii="Times New Roman" w:hAnsi="Times New Roman" w:cs="Times New Roman"/>
          <w:sz w:val="28"/>
          <w:szCs w:val="28"/>
        </w:rPr>
        <w:t>, выберите безопасное помещение с точки зрения правил охраны труда и пожарной безопасности. Проверьте пожарную сигнализацию, огнетушители и эвакуационные выходы.</w:t>
      </w:r>
      <w:r w:rsidR="00691678">
        <w:rPr>
          <w:rFonts w:ascii="Times New Roman" w:hAnsi="Times New Roman" w:cs="Times New Roman"/>
          <w:sz w:val="28"/>
          <w:szCs w:val="28"/>
        </w:rPr>
        <w:t xml:space="preserve"> Предусмотрите безопасное использование электрических приборов и пиротехнических изделий. </w:t>
      </w:r>
    </w:p>
    <w:p w:rsidR="00691678" w:rsidRPr="004C0F98" w:rsidRDefault="00FE18FC" w:rsidP="004C0F9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F98">
        <w:rPr>
          <w:rFonts w:ascii="Times New Roman" w:hAnsi="Times New Roman" w:cs="Times New Roman"/>
          <w:b/>
          <w:sz w:val="28"/>
          <w:szCs w:val="28"/>
        </w:rPr>
        <w:t>П</w:t>
      </w:r>
      <w:r w:rsidR="00691678" w:rsidRPr="004C0F98">
        <w:rPr>
          <w:rFonts w:ascii="Times New Roman" w:hAnsi="Times New Roman" w:cs="Times New Roman"/>
          <w:b/>
          <w:sz w:val="28"/>
          <w:szCs w:val="28"/>
        </w:rPr>
        <w:t>роведени</w:t>
      </w:r>
      <w:r w:rsidRPr="004C0F9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691678" w:rsidRPr="004C0F98">
        <w:rPr>
          <w:rFonts w:ascii="Times New Roman" w:hAnsi="Times New Roman" w:cs="Times New Roman"/>
          <w:b/>
          <w:sz w:val="28"/>
          <w:szCs w:val="28"/>
        </w:rPr>
        <w:t xml:space="preserve">Новогодних Ёлок и в других </w:t>
      </w:r>
      <w:r w:rsidR="004C0F98" w:rsidRPr="004C0F98">
        <w:rPr>
          <w:rFonts w:ascii="Times New Roman" w:hAnsi="Times New Roman" w:cs="Times New Roman"/>
          <w:b/>
          <w:sz w:val="28"/>
          <w:szCs w:val="28"/>
        </w:rPr>
        <w:t>массовых скопления граждан</w:t>
      </w:r>
      <w:r w:rsidR="00691678" w:rsidRPr="004C0F98">
        <w:rPr>
          <w:rFonts w:ascii="Times New Roman" w:hAnsi="Times New Roman" w:cs="Times New Roman"/>
          <w:b/>
          <w:sz w:val="28"/>
          <w:szCs w:val="28"/>
        </w:rPr>
        <w:t>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1. Если Вы поехали на новогоднее представление с детьми, ни в коем случае не отходите от них далеко, т.к. при большом скоплении дети могут легко затеряться.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Следует: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подчиняться законным предупреждениям и требованиям администрации, полиции и иных лиц, ответственных за поддержание порядка, пожарной безопасности;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lastRenderedPageBreak/>
        <w:t>–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не допускать действий, способных создать опасность для окружающих и привести к созданию экстремальной ситуации;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осуществлять организованный выход из помещений и сооружений по окончании мероприятий;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 xml:space="preserve">–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спокойствие. </w:t>
      </w:r>
    </w:p>
    <w:p w:rsidR="00691678" w:rsidRPr="004C0F98" w:rsidRDefault="00691678" w:rsidP="004C0F9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F98">
        <w:rPr>
          <w:rFonts w:ascii="Times New Roman" w:hAnsi="Times New Roman" w:cs="Times New Roman"/>
          <w:b/>
          <w:sz w:val="28"/>
          <w:szCs w:val="28"/>
        </w:rPr>
        <w:t>Правила пожарной безопасности во время новогодних праздников: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1. Не украшайте ёлку матерчатыми и пластмассовыми игрушками.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2. Не обкладывайте подставку ёлки ватой.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 xml:space="preserve">3. Освещать ёлку следует только </w:t>
      </w:r>
      <w:proofErr w:type="spellStart"/>
      <w:r w:rsidRPr="00691678">
        <w:rPr>
          <w:rFonts w:ascii="Times New Roman" w:hAnsi="Times New Roman" w:cs="Times New Roman"/>
          <w:sz w:val="28"/>
          <w:szCs w:val="28"/>
        </w:rPr>
        <w:t>электрогирляндами</w:t>
      </w:r>
      <w:proofErr w:type="spellEnd"/>
      <w:r w:rsidRPr="00691678">
        <w:rPr>
          <w:rFonts w:ascii="Times New Roman" w:hAnsi="Times New Roman" w:cs="Times New Roman"/>
          <w:sz w:val="28"/>
          <w:szCs w:val="28"/>
        </w:rPr>
        <w:t xml:space="preserve"> промышленного производства.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 xml:space="preserve">В случае малейших признаков загорания немедленно сообщите в пожарную охрану по телефону — 01, с мобильного телефона 112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 </w:t>
      </w:r>
    </w:p>
    <w:p w:rsidR="00691678" w:rsidRPr="004C0F98" w:rsidRDefault="00691678" w:rsidP="004C0F9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F98">
        <w:rPr>
          <w:rFonts w:ascii="Times New Roman" w:hAnsi="Times New Roman" w:cs="Times New Roman"/>
          <w:b/>
          <w:sz w:val="28"/>
          <w:szCs w:val="28"/>
        </w:rPr>
        <w:t>Правила поведения на дороге: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1. Переходите дорогу только на зелёный сигнал светофора.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2. Переходить дорогу можно только на пешеходном переходе, обозначенном специальным знаком и «зеброй». При наличии подземного перехода предпочтительней использовать его при переходе через дорогу.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lastRenderedPageBreak/>
        <w:t>3. 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4.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аварийно-опасную ситуацию.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5. Не забывайте, что при переходе через дорогу автобус и троллейбус следует обходить сзади, а трамвай спереди.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6. 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 xml:space="preserve">7.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 </w:t>
      </w:r>
    </w:p>
    <w:p w:rsidR="00691678" w:rsidRPr="004C0F98" w:rsidRDefault="00691678" w:rsidP="004C0F9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F98">
        <w:rPr>
          <w:rFonts w:ascii="Times New Roman" w:hAnsi="Times New Roman" w:cs="Times New Roman"/>
          <w:b/>
          <w:sz w:val="28"/>
          <w:szCs w:val="28"/>
        </w:rPr>
        <w:t>Правила поведения зимой на открытых водоёмах: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1. Не выходите на тонкий неокрепший лед.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2. Места с темным прозрачным льдом более надежны, чем соседние с ним — непрозрачные, замерзавшие со снегом.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3. Не пользуйтесь коньками на первом льду. На них очень легко въехать на тонкий, неокрепший лед или в полынью.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4. 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5.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6. Попав случайно на тонкий лед, отходите назад скользящими осторожными шагами, не отрывая ног ото льда.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7.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lastRenderedPageBreak/>
        <w:t>8. 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 xml:space="preserve">9. При </w:t>
      </w:r>
      <w:proofErr w:type="spellStart"/>
      <w:r w:rsidRPr="00691678">
        <w:rPr>
          <w:rFonts w:ascii="Times New Roman" w:hAnsi="Times New Roman" w:cs="Times New Roman"/>
          <w:sz w:val="28"/>
          <w:szCs w:val="28"/>
        </w:rPr>
        <w:t>проламывании</w:t>
      </w:r>
      <w:proofErr w:type="spellEnd"/>
      <w:r w:rsidRPr="00691678">
        <w:rPr>
          <w:rFonts w:ascii="Times New Roman" w:hAnsi="Times New Roman" w:cs="Times New Roman"/>
          <w:sz w:val="28"/>
          <w:szCs w:val="28"/>
        </w:rPr>
        <w:t xml:space="preserve"> льда необходимо: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избавиться от тяжёлых, сковывающих движения предметов;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не терять времени на освобождение от одежды, так как в первые минуты, до полного намокания, она удерживает человека на поверхности;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выбираться на лёд в месте, где произошло падение;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выползать на лёд методом «вкручивания», т.е. перекатываясь со спины на живот;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втыкать в лёд острые предметы, подтягиваясь к ним;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удаляться от полыньи ползком по собственным следам.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10. Особенно опасен тонкий лед, припорошенный снегом.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691678" w:rsidRPr="004C0F98" w:rsidRDefault="00691678" w:rsidP="004C0F9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F98">
        <w:rPr>
          <w:rFonts w:ascii="Times New Roman" w:hAnsi="Times New Roman" w:cs="Times New Roman"/>
          <w:b/>
          <w:sz w:val="28"/>
          <w:szCs w:val="28"/>
        </w:rPr>
        <w:t>Во время загородных пеших или лыжных прогулок нас могут     подстерегать такие опасности как переохлаждение и обморожение: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Морозы при сильном ветре, длительное воздействие низких температур вызывают обморожение, и часто сильное. Обморожение возможно при небольшой температуре, но при повышенной влажности, а также если на человеке мокрая одежда. Чаще всего страдают пальцы рук, ног, ушные раковины, нос и щёки.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Признаки переохлаждения: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озноб и дрожь;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нарушение сознания (заторможенность и апатия, бред и галлюцинации, неадекватное поведение);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посинение или побледнение губ;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lastRenderedPageBreak/>
        <w:t>–снижение температуры тела.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Признаки обморожения конечностей: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потеря чувствительности;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кожа бледная, твёрдая и холодная на ощупь;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нет пульса у лодыжек;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–при постукивании пальцем слышен деревянный звук.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Первая помощь при переохлаждении и обморожении: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1. 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2. После согревания, следует высушить тело, одеть человека в сухую тёплую одежду и положить его в постель, укрыв тёплым одеялом.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3. Дать тёплое сладкое питьё или пищу с большим содержанием сахара.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При обморожении нельзя: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растирать обмороженные участки тела снегом;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помещать обмороженные конечности сразу в тёплую воду или обкладывать тёплыми грелками;</w:t>
      </w:r>
    </w:p>
    <w:p w:rsidR="00691678" w:rsidRPr="00691678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смазывать кожу маслами;</w:t>
      </w:r>
    </w:p>
    <w:p w:rsidR="00472E24" w:rsidRPr="00472E24" w:rsidRDefault="00691678" w:rsidP="004C0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78">
        <w:rPr>
          <w:rFonts w:ascii="Times New Roman" w:hAnsi="Times New Roman" w:cs="Times New Roman"/>
          <w:sz w:val="28"/>
          <w:szCs w:val="28"/>
        </w:rPr>
        <w:t>– давать большие дозы алкоголя.</w:t>
      </w:r>
    </w:p>
    <w:sectPr w:rsidR="00472E24" w:rsidRPr="0047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16"/>
    <w:rsid w:val="003812A6"/>
    <w:rsid w:val="00472E24"/>
    <w:rsid w:val="004C0F98"/>
    <w:rsid w:val="00691678"/>
    <w:rsid w:val="00922B16"/>
    <w:rsid w:val="00A61F7E"/>
    <w:rsid w:val="00FC3080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BACF1-026F-4B1F-A319-288B20FA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7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0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0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2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Ольга Владимировна</dc:creator>
  <cp:keywords/>
  <dc:description/>
  <cp:lastModifiedBy>Климачёва Татьяна Евгеньевна</cp:lastModifiedBy>
  <cp:revision>2</cp:revision>
  <dcterms:created xsi:type="dcterms:W3CDTF">2025-12-24T05:32:00Z</dcterms:created>
  <dcterms:modified xsi:type="dcterms:W3CDTF">2025-12-24T05:32:00Z</dcterms:modified>
</cp:coreProperties>
</file>