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A" w:rsidRDefault="00736698" w:rsidP="00FB17B5">
      <w:pPr>
        <w:tabs>
          <w:tab w:val="left" w:pos="3675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ИНФОРМАЦИОННОЕ СООБЩЕНИЕ</w:t>
      </w:r>
    </w:p>
    <w:p w:rsidR="00736698" w:rsidRPr="00F2782B" w:rsidRDefault="00736698" w:rsidP="00FB17B5">
      <w:pPr>
        <w:tabs>
          <w:tab w:val="left" w:pos="3675"/>
        </w:tabs>
        <w:ind w:firstLine="709"/>
        <w:jc w:val="center"/>
        <w:rPr>
          <w:sz w:val="28"/>
          <w:szCs w:val="28"/>
        </w:rPr>
      </w:pPr>
    </w:p>
    <w:p w:rsidR="00FB17B5" w:rsidRPr="001A7B97" w:rsidRDefault="002D6514" w:rsidP="00FB17B5">
      <w:pPr>
        <w:ind w:left="-567" w:hanging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B17B5">
        <w:rPr>
          <w:sz w:val="26"/>
          <w:szCs w:val="26"/>
        </w:rPr>
        <w:t xml:space="preserve">                        А</w:t>
      </w:r>
      <w:r w:rsidR="003D12D9" w:rsidRPr="001F514C">
        <w:rPr>
          <w:sz w:val="26"/>
          <w:szCs w:val="26"/>
        </w:rPr>
        <w:t xml:space="preserve">дминистрация муниципального района Большеглушицкий Самарской области сообщает об итогах аукциона </w:t>
      </w:r>
      <w:r w:rsidR="003738EC" w:rsidRPr="001F514C">
        <w:rPr>
          <w:sz w:val="26"/>
          <w:szCs w:val="26"/>
        </w:rPr>
        <w:t xml:space="preserve">на </w:t>
      </w:r>
      <w:r w:rsidR="003D12D9" w:rsidRPr="001F514C">
        <w:rPr>
          <w:sz w:val="26"/>
          <w:szCs w:val="26"/>
        </w:rPr>
        <w:t>прав</w:t>
      </w:r>
      <w:r w:rsidR="003738EC" w:rsidRPr="001F514C">
        <w:rPr>
          <w:sz w:val="26"/>
          <w:szCs w:val="26"/>
        </w:rPr>
        <w:t>о</w:t>
      </w:r>
      <w:r w:rsidR="003D12D9" w:rsidRPr="001F514C">
        <w:rPr>
          <w:sz w:val="26"/>
          <w:szCs w:val="26"/>
        </w:rPr>
        <w:t xml:space="preserve"> заключени</w:t>
      </w:r>
      <w:r w:rsidR="003738EC" w:rsidRPr="001F514C">
        <w:rPr>
          <w:sz w:val="26"/>
          <w:szCs w:val="26"/>
        </w:rPr>
        <w:t>я</w:t>
      </w:r>
      <w:r w:rsidR="003D12D9" w:rsidRPr="001F514C">
        <w:rPr>
          <w:sz w:val="26"/>
          <w:szCs w:val="26"/>
        </w:rPr>
        <w:t xml:space="preserve"> договор</w:t>
      </w:r>
      <w:r w:rsidR="0088232B" w:rsidRPr="001F514C">
        <w:rPr>
          <w:sz w:val="26"/>
          <w:szCs w:val="26"/>
        </w:rPr>
        <w:t>ов</w:t>
      </w:r>
      <w:r w:rsidR="003D12D9" w:rsidRPr="001F514C">
        <w:rPr>
          <w:sz w:val="26"/>
          <w:szCs w:val="26"/>
        </w:rPr>
        <w:t xml:space="preserve"> аренды земельн</w:t>
      </w:r>
      <w:r w:rsidR="0088232B" w:rsidRPr="001F514C">
        <w:rPr>
          <w:sz w:val="26"/>
          <w:szCs w:val="26"/>
        </w:rPr>
        <w:t>ых</w:t>
      </w:r>
      <w:r w:rsidR="003D12D9" w:rsidRPr="001F514C">
        <w:rPr>
          <w:sz w:val="26"/>
          <w:szCs w:val="26"/>
        </w:rPr>
        <w:t xml:space="preserve"> участк</w:t>
      </w:r>
      <w:r w:rsidR="0088232B" w:rsidRPr="001F514C">
        <w:rPr>
          <w:sz w:val="26"/>
          <w:szCs w:val="26"/>
        </w:rPr>
        <w:t>ов</w:t>
      </w:r>
      <w:r w:rsidR="003D12D9" w:rsidRPr="001F514C">
        <w:rPr>
          <w:sz w:val="26"/>
          <w:szCs w:val="26"/>
        </w:rPr>
        <w:t xml:space="preserve">, </w:t>
      </w:r>
      <w:r w:rsidR="00CC5D09">
        <w:rPr>
          <w:sz w:val="26"/>
          <w:szCs w:val="26"/>
        </w:rPr>
        <w:t>проведен</w:t>
      </w:r>
      <w:r w:rsidR="00FB17B5">
        <w:rPr>
          <w:sz w:val="26"/>
          <w:szCs w:val="26"/>
        </w:rPr>
        <w:t>ого</w:t>
      </w:r>
      <w:r w:rsidR="003D12D9" w:rsidRPr="001F514C">
        <w:rPr>
          <w:sz w:val="26"/>
          <w:szCs w:val="26"/>
        </w:rPr>
        <w:t xml:space="preserve"> </w:t>
      </w:r>
      <w:r w:rsidR="00FB17B5">
        <w:rPr>
          <w:sz w:val="26"/>
          <w:szCs w:val="26"/>
        </w:rPr>
        <w:t>05</w:t>
      </w:r>
      <w:r w:rsidR="003D12D9" w:rsidRPr="001F514C">
        <w:rPr>
          <w:sz w:val="26"/>
          <w:szCs w:val="26"/>
        </w:rPr>
        <w:t xml:space="preserve"> </w:t>
      </w:r>
      <w:r w:rsidR="00FB17B5">
        <w:rPr>
          <w:sz w:val="26"/>
          <w:szCs w:val="26"/>
        </w:rPr>
        <w:t>мая</w:t>
      </w:r>
      <w:r w:rsidR="003D12D9" w:rsidRPr="001F514C">
        <w:rPr>
          <w:sz w:val="26"/>
          <w:szCs w:val="26"/>
        </w:rPr>
        <w:t xml:space="preserve"> 20</w:t>
      </w:r>
      <w:r w:rsidR="00196299">
        <w:rPr>
          <w:sz w:val="26"/>
          <w:szCs w:val="26"/>
        </w:rPr>
        <w:t>2</w:t>
      </w:r>
      <w:r w:rsidR="00FB17B5">
        <w:rPr>
          <w:sz w:val="26"/>
          <w:szCs w:val="26"/>
        </w:rPr>
        <w:t>2</w:t>
      </w:r>
      <w:r w:rsidR="003D12D9" w:rsidRPr="001F514C">
        <w:rPr>
          <w:sz w:val="26"/>
          <w:szCs w:val="26"/>
        </w:rPr>
        <w:t xml:space="preserve"> года</w:t>
      </w:r>
      <w:r w:rsidR="00E71798" w:rsidRPr="001F514C">
        <w:rPr>
          <w:sz w:val="26"/>
          <w:szCs w:val="26"/>
        </w:rPr>
        <w:t xml:space="preserve">, на основании </w:t>
      </w:r>
      <w:r w:rsidR="00FB17B5" w:rsidRPr="001A7B97">
        <w:rPr>
          <w:sz w:val="26"/>
          <w:szCs w:val="26"/>
        </w:rPr>
        <w:t>постановлени</w:t>
      </w:r>
      <w:r w:rsidR="00FB17B5">
        <w:rPr>
          <w:sz w:val="26"/>
          <w:szCs w:val="26"/>
        </w:rPr>
        <w:t>й</w:t>
      </w:r>
      <w:r w:rsidR="00FB17B5" w:rsidRPr="001A7B97">
        <w:rPr>
          <w:sz w:val="26"/>
          <w:szCs w:val="26"/>
        </w:rPr>
        <w:t xml:space="preserve"> администрации муниципального района Большеглушицкий Самарской области от </w:t>
      </w:r>
      <w:r w:rsidR="00FB17B5">
        <w:rPr>
          <w:sz w:val="26"/>
          <w:szCs w:val="26"/>
        </w:rPr>
        <w:t>29</w:t>
      </w:r>
      <w:r w:rsidR="00FB17B5" w:rsidRPr="001A7B97">
        <w:rPr>
          <w:sz w:val="26"/>
          <w:szCs w:val="26"/>
        </w:rPr>
        <w:t>.</w:t>
      </w:r>
      <w:r w:rsidR="00FB17B5">
        <w:rPr>
          <w:sz w:val="26"/>
          <w:szCs w:val="26"/>
        </w:rPr>
        <w:t>03</w:t>
      </w:r>
      <w:r w:rsidR="00FB17B5" w:rsidRPr="001A7B97">
        <w:rPr>
          <w:sz w:val="26"/>
          <w:szCs w:val="26"/>
        </w:rPr>
        <w:t>.202</w:t>
      </w:r>
      <w:r w:rsidR="00FB17B5">
        <w:rPr>
          <w:sz w:val="26"/>
          <w:szCs w:val="26"/>
        </w:rPr>
        <w:t>2</w:t>
      </w:r>
      <w:r w:rsidR="00FB17B5" w:rsidRPr="001A7B97">
        <w:rPr>
          <w:sz w:val="26"/>
          <w:szCs w:val="26"/>
        </w:rPr>
        <w:t xml:space="preserve"> г. № </w:t>
      </w:r>
      <w:r w:rsidR="00FB17B5">
        <w:rPr>
          <w:sz w:val="26"/>
          <w:szCs w:val="26"/>
        </w:rPr>
        <w:t>223, от 29.03.2022 г. № 222</w:t>
      </w:r>
      <w:r w:rsidR="00FB17B5" w:rsidRPr="001A7B97">
        <w:rPr>
          <w:sz w:val="26"/>
          <w:szCs w:val="26"/>
        </w:rPr>
        <w:t>.</w:t>
      </w:r>
    </w:p>
    <w:p w:rsidR="001F514C" w:rsidRDefault="00CC5D09" w:rsidP="00FB17B5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B17B5">
        <w:rPr>
          <w:sz w:val="26"/>
          <w:szCs w:val="26"/>
        </w:rPr>
        <w:t xml:space="preserve">        </w:t>
      </w:r>
      <w:r w:rsidR="001F514C" w:rsidRPr="001F514C">
        <w:rPr>
          <w:sz w:val="26"/>
          <w:szCs w:val="26"/>
        </w:rPr>
        <w:t xml:space="preserve">Организатор аукциона: Администрация муниципального района Большеглушицкий Самарской области.  </w:t>
      </w:r>
    </w:p>
    <w:p w:rsidR="00FB17B5" w:rsidRDefault="00FB17B5" w:rsidP="00FB17B5">
      <w:pPr>
        <w:jc w:val="both"/>
        <w:rPr>
          <w:sz w:val="26"/>
          <w:szCs w:val="26"/>
        </w:rPr>
      </w:pPr>
      <w:r w:rsidRPr="00FB17B5">
        <w:rPr>
          <w:sz w:val="26"/>
          <w:szCs w:val="26"/>
        </w:rPr>
        <w:t>Лот № 1.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Характеристики</w:t>
      </w:r>
      <w:r w:rsidRPr="00021266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>:</w:t>
      </w:r>
    </w:p>
    <w:p w:rsidR="00FB17B5" w:rsidRPr="001A7B97" w:rsidRDefault="00FB17B5" w:rsidP="00FB17B5">
      <w:pPr>
        <w:pStyle w:val="a5"/>
        <w:tabs>
          <w:tab w:val="left" w:pos="284"/>
        </w:tabs>
        <w:ind w:left="-567" w:firstLine="567"/>
        <w:rPr>
          <w:sz w:val="26"/>
          <w:szCs w:val="26"/>
        </w:rPr>
      </w:pPr>
      <w:r>
        <w:rPr>
          <w:sz w:val="26"/>
          <w:szCs w:val="26"/>
        </w:rPr>
        <w:t>З</w:t>
      </w:r>
      <w:r w:rsidRPr="001A7B97">
        <w:rPr>
          <w:sz w:val="26"/>
          <w:szCs w:val="26"/>
        </w:rPr>
        <w:t>емельн</w:t>
      </w:r>
      <w:r>
        <w:rPr>
          <w:sz w:val="26"/>
          <w:szCs w:val="26"/>
        </w:rPr>
        <w:t>ый</w:t>
      </w:r>
      <w:r w:rsidRPr="001A7B97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Pr="001A7B97">
        <w:rPr>
          <w:sz w:val="26"/>
          <w:szCs w:val="26"/>
        </w:rPr>
        <w:t xml:space="preserve">к из земель сельскохозяйственного назначения для </w:t>
      </w:r>
      <w:r>
        <w:rPr>
          <w:sz w:val="26"/>
          <w:szCs w:val="26"/>
        </w:rPr>
        <w:t>сельскохозяйственного производства</w:t>
      </w:r>
      <w:r w:rsidRPr="001A7B97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1A7B97">
        <w:rPr>
          <w:sz w:val="26"/>
          <w:szCs w:val="26"/>
        </w:rPr>
        <w:t xml:space="preserve"> по адресу: Российская Федерация, Самарская область,  Большеглушицкий</w:t>
      </w:r>
      <w:r>
        <w:rPr>
          <w:sz w:val="26"/>
          <w:szCs w:val="26"/>
        </w:rPr>
        <w:t xml:space="preserve"> район, фонд перераспределения земель в границах бывшего колхоза «Россия», уч. № 3</w:t>
      </w:r>
      <w:r w:rsidRPr="001A7B97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536540</w:t>
      </w:r>
      <w:r w:rsidRPr="001A7B97">
        <w:rPr>
          <w:sz w:val="26"/>
          <w:szCs w:val="26"/>
        </w:rPr>
        <w:t xml:space="preserve">  кв.м., с кадастровым номером 63:14:0</w:t>
      </w:r>
      <w:r>
        <w:rPr>
          <w:sz w:val="26"/>
          <w:szCs w:val="26"/>
        </w:rPr>
        <w:t>803001</w:t>
      </w:r>
      <w:r w:rsidRPr="001A7B97">
        <w:rPr>
          <w:sz w:val="26"/>
          <w:szCs w:val="26"/>
        </w:rPr>
        <w:t>:</w:t>
      </w:r>
      <w:r>
        <w:rPr>
          <w:sz w:val="26"/>
          <w:szCs w:val="26"/>
        </w:rPr>
        <w:t>1</w:t>
      </w:r>
      <w:r w:rsidRPr="001A7B97">
        <w:rPr>
          <w:sz w:val="26"/>
          <w:szCs w:val="26"/>
        </w:rPr>
        <w:t>.</w:t>
      </w:r>
    </w:p>
    <w:p w:rsidR="00FB17B5" w:rsidRDefault="00FB17B5" w:rsidP="00FB17B5">
      <w:pPr>
        <w:jc w:val="both"/>
        <w:rPr>
          <w:sz w:val="26"/>
          <w:szCs w:val="26"/>
        </w:rPr>
      </w:pPr>
      <w:r>
        <w:rPr>
          <w:sz w:val="26"/>
          <w:szCs w:val="26"/>
        </w:rPr>
        <w:t>Победитель аукциона – Петрухин М.А.</w:t>
      </w:r>
    </w:p>
    <w:p w:rsidR="00FB17B5" w:rsidRDefault="00FB17B5" w:rsidP="00FB17B5">
      <w:pPr>
        <w:pStyle w:val="a5"/>
        <w:tabs>
          <w:tab w:val="left" w:pos="0"/>
        </w:tabs>
        <w:ind w:left="-567" w:hanging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Pr="00FB17B5">
        <w:rPr>
          <w:sz w:val="26"/>
          <w:szCs w:val="26"/>
        </w:rPr>
        <w:t>Лот № 2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Характеристики</w:t>
      </w:r>
      <w:r w:rsidRPr="00021266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>:</w:t>
      </w:r>
    </w:p>
    <w:p w:rsidR="00FB17B5" w:rsidRPr="001A7B97" w:rsidRDefault="00FB17B5" w:rsidP="00FB17B5">
      <w:pPr>
        <w:pStyle w:val="a5"/>
        <w:tabs>
          <w:tab w:val="left" w:pos="0"/>
        </w:tabs>
        <w:ind w:left="-567" w:hanging="709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Pr="001A7B97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1A7B97">
        <w:rPr>
          <w:sz w:val="26"/>
          <w:szCs w:val="26"/>
        </w:rPr>
        <w:t>емельн</w:t>
      </w:r>
      <w:r>
        <w:rPr>
          <w:sz w:val="26"/>
          <w:szCs w:val="26"/>
        </w:rPr>
        <w:t>ый</w:t>
      </w:r>
      <w:r w:rsidRPr="001A7B97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Pr="001A7B97">
        <w:rPr>
          <w:sz w:val="26"/>
          <w:szCs w:val="26"/>
        </w:rPr>
        <w:t xml:space="preserve">к из земель </w:t>
      </w:r>
      <w:r>
        <w:rPr>
          <w:sz w:val="26"/>
          <w:szCs w:val="26"/>
        </w:rPr>
        <w:t>населенных пунктов, хранение автотранспорта</w:t>
      </w:r>
      <w:r w:rsidRPr="001A7B97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1A7B97">
        <w:rPr>
          <w:sz w:val="26"/>
          <w:szCs w:val="26"/>
        </w:rPr>
        <w:t xml:space="preserve"> по адресу: РФ, Самарская область, Большеглушицкий</w:t>
      </w:r>
      <w:r>
        <w:rPr>
          <w:sz w:val="26"/>
          <w:szCs w:val="26"/>
        </w:rPr>
        <w:t xml:space="preserve"> муниципальный район</w:t>
      </w:r>
      <w:r w:rsidRPr="001A7B97">
        <w:rPr>
          <w:sz w:val="26"/>
          <w:szCs w:val="26"/>
        </w:rPr>
        <w:t xml:space="preserve">, сельское поселение </w:t>
      </w:r>
      <w:r>
        <w:rPr>
          <w:sz w:val="26"/>
          <w:szCs w:val="26"/>
        </w:rPr>
        <w:t>Большая Глушица, село Большая Глушица</w:t>
      </w:r>
      <w:r w:rsidRPr="001A7B97">
        <w:rPr>
          <w:sz w:val="26"/>
          <w:szCs w:val="26"/>
        </w:rPr>
        <w:t xml:space="preserve">, </w:t>
      </w:r>
      <w:r>
        <w:rPr>
          <w:sz w:val="26"/>
          <w:szCs w:val="26"/>
        </w:rPr>
        <w:t>улица Бакинская, земельный участок 14 Б</w:t>
      </w:r>
      <w:r w:rsidRPr="001A7B97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61</w:t>
      </w:r>
      <w:r w:rsidRPr="001A7B97">
        <w:rPr>
          <w:sz w:val="26"/>
          <w:szCs w:val="26"/>
        </w:rPr>
        <w:t xml:space="preserve"> кв.м., с кадастровым номером 63:14:0</w:t>
      </w:r>
      <w:r>
        <w:rPr>
          <w:sz w:val="26"/>
          <w:szCs w:val="26"/>
        </w:rPr>
        <w:t>902021</w:t>
      </w:r>
      <w:r w:rsidRPr="001A7B97">
        <w:rPr>
          <w:sz w:val="26"/>
          <w:szCs w:val="26"/>
        </w:rPr>
        <w:t>:</w:t>
      </w:r>
      <w:r>
        <w:rPr>
          <w:sz w:val="26"/>
          <w:szCs w:val="26"/>
        </w:rPr>
        <w:t>938</w:t>
      </w:r>
      <w:r w:rsidRPr="001A7B97">
        <w:rPr>
          <w:sz w:val="26"/>
          <w:szCs w:val="26"/>
        </w:rPr>
        <w:t xml:space="preserve">. </w:t>
      </w:r>
    </w:p>
    <w:p w:rsidR="00FB17B5" w:rsidRDefault="00FB17B5" w:rsidP="00FB17B5">
      <w:pPr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FB17B5" w:rsidRDefault="00FB17B5" w:rsidP="00FB17B5">
      <w:pPr>
        <w:pStyle w:val="a5"/>
        <w:tabs>
          <w:tab w:val="left" w:pos="284"/>
        </w:tabs>
        <w:ind w:firstLine="0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е-Потапова Т.М.</w:t>
      </w:r>
    </w:p>
    <w:p w:rsidR="00FB17B5" w:rsidRDefault="00FB17B5" w:rsidP="00FB17B5">
      <w:pPr>
        <w:pStyle w:val="a5"/>
        <w:tabs>
          <w:tab w:val="left" w:pos="0"/>
        </w:tabs>
        <w:ind w:left="-567" w:hanging="709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Pr="00FB17B5">
        <w:rPr>
          <w:sz w:val="26"/>
          <w:szCs w:val="26"/>
        </w:rPr>
        <w:t>Лот № 3</w:t>
      </w:r>
      <w:r>
        <w:rPr>
          <w:sz w:val="26"/>
          <w:szCs w:val="26"/>
        </w:rPr>
        <w:t>. Характеристики</w:t>
      </w:r>
      <w:r w:rsidRPr="00021266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>:</w:t>
      </w:r>
    </w:p>
    <w:p w:rsidR="00FB17B5" w:rsidRPr="001A7B97" w:rsidRDefault="00FB17B5" w:rsidP="00FB17B5">
      <w:pPr>
        <w:pStyle w:val="a5"/>
        <w:tabs>
          <w:tab w:val="left" w:pos="0"/>
        </w:tabs>
        <w:ind w:left="-567" w:hanging="709"/>
        <w:rPr>
          <w:sz w:val="26"/>
          <w:szCs w:val="26"/>
        </w:rPr>
      </w:pPr>
      <w:r>
        <w:rPr>
          <w:sz w:val="26"/>
          <w:szCs w:val="26"/>
        </w:rPr>
        <w:t xml:space="preserve">                    З</w:t>
      </w:r>
      <w:r w:rsidRPr="001A7B97">
        <w:rPr>
          <w:sz w:val="26"/>
          <w:szCs w:val="26"/>
        </w:rPr>
        <w:t>емельн</w:t>
      </w:r>
      <w:r>
        <w:rPr>
          <w:sz w:val="26"/>
          <w:szCs w:val="26"/>
        </w:rPr>
        <w:t>ый</w:t>
      </w:r>
      <w:r w:rsidRPr="001A7B97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Pr="001A7B97">
        <w:rPr>
          <w:sz w:val="26"/>
          <w:szCs w:val="26"/>
        </w:rPr>
        <w:t xml:space="preserve">к из земель </w:t>
      </w:r>
      <w:r>
        <w:rPr>
          <w:sz w:val="26"/>
          <w:szCs w:val="26"/>
        </w:rPr>
        <w:t>населенных пунктов, хранение автотранспорта</w:t>
      </w:r>
      <w:r w:rsidRPr="001A7B97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1A7B97">
        <w:rPr>
          <w:sz w:val="26"/>
          <w:szCs w:val="26"/>
        </w:rPr>
        <w:t xml:space="preserve"> по адресу: РФ, Самарская область, Большеглушицкий</w:t>
      </w:r>
      <w:r>
        <w:rPr>
          <w:sz w:val="26"/>
          <w:szCs w:val="26"/>
        </w:rPr>
        <w:t xml:space="preserve"> муниципальный район</w:t>
      </w:r>
      <w:r w:rsidRPr="001A7B97">
        <w:rPr>
          <w:sz w:val="26"/>
          <w:szCs w:val="26"/>
        </w:rPr>
        <w:t xml:space="preserve">, сельское поселение </w:t>
      </w:r>
      <w:r>
        <w:rPr>
          <w:sz w:val="26"/>
          <w:szCs w:val="26"/>
        </w:rPr>
        <w:t>Большая Глушица, село Большая Глушица, улица Чапаевская</w:t>
      </w:r>
      <w:r w:rsidRPr="001A7B9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земельный </w:t>
      </w:r>
      <w:r w:rsidRPr="001A7B97">
        <w:rPr>
          <w:sz w:val="26"/>
          <w:szCs w:val="26"/>
        </w:rPr>
        <w:t xml:space="preserve">участок </w:t>
      </w:r>
      <w:r>
        <w:rPr>
          <w:sz w:val="26"/>
          <w:szCs w:val="26"/>
        </w:rPr>
        <w:t>82 А</w:t>
      </w:r>
      <w:r w:rsidRPr="001A7B97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200</w:t>
      </w:r>
      <w:r w:rsidRPr="001A7B97">
        <w:rPr>
          <w:sz w:val="26"/>
          <w:szCs w:val="26"/>
        </w:rPr>
        <w:t xml:space="preserve"> кв.м., с кадастровым номером 63:14:0</w:t>
      </w:r>
      <w:r>
        <w:rPr>
          <w:sz w:val="26"/>
          <w:szCs w:val="26"/>
        </w:rPr>
        <w:t>902034</w:t>
      </w:r>
      <w:r w:rsidRPr="001A7B97">
        <w:rPr>
          <w:sz w:val="26"/>
          <w:szCs w:val="26"/>
        </w:rPr>
        <w:t>:</w:t>
      </w:r>
      <w:r>
        <w:rPr>
          <w:sz w:val="26"/>
          <w:szCs w:val="26"/>
        </w:rPr>
        <w:t>813</w:t>
      </w:r>
      <w:r w:rsidRPr="001A7B97">
        <w:rPr>
          <w:sz w:val="26"/>
          <w:szCs w:val="26"/>
        </w:rPr>
        <w:t xml:space="preserve">. </w:t>
      </w:r>
    </w:p>
    <w:p w:rsidR="00FB17B5" w:rsidRDefault="00FB17B5" w:rsidP="00FB17B5">
      <w:pPr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FB17B5" w:rsidRDefault="00FB17B5" w:rsidP="00FB17B5">
      <w:pPr>
        <w:pStyle w:val="a5"/>
        <w:tabs>
          <w:tab w:val="left" w:pos="284"/>
        </w:tabs>
        <w:ind w:firstLine="0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е-Потапов М.А.</w:t>
      </w:r>
    </w:p>
    <w:p w:rsidR="00FB17B5" w:rsidRDefault="00FB17B5" w:rsidP="001F514C">
      <w:pPr>
        <w:ind w:firstLine="426"/>
        <w:jc w:val="both"/>
        <w:rPr>
          <w:sz w:val="26"/>
          <w:szCs w:val="26"/>
        </w:rPr>
      </w:pPr>
    </w:p>
    <w:p w:rsidR="00FB17B5" w:rsidRDefault="00FB17B5" w:rsidP="001F514C">
      <w:pPr>
        <w:ind w:firstLine="426"/>
        <w:jc w:val="both"/>
        <w:rPr>
          <w:sz w:val="26"/>
          <w:szCs w:val="26"/>
        </w:rPr>
      </w:pPr>
    </w:p>
    <w:p w:rsidR="00FB17B5" w:rsidRDefault="00FB17B5" w:rsidP="001F514C">
      <w:pPr>
        <w:ind w:firstLine="426"/>
        <w:jc w:val="both"/>
        <w:rPr>
          <w:sz w:val="26"/>
          <w:szCs w:val="26"/>
        </w:rPr>
      </w:pPr>
    </w:p>
    <w:p w:rsidR="00FB17B5" w:rsidRDefault="00FB17B5" w:rsidP="001F514C">
      <w:pPr>
        <w:ind w:firstLine="426"/>
        <w:jc w:val="both"/>
        <w:rPr>
          <w:sz w:val="26"/>
          <w:szCs w:val="26"/>
        </w:rPr>
      </w:pPr>
    </w:p>
    <w:p w:rsidR="00FB17B5" w:rsidRDefault="00FB17B5" w:rsidP="001F514C">
      <w:pPr>
        <w:ind w:firstLine="426"/>
        <w:jc w:val="both"/>
        <w:rPr>
          <w:sz w:val="26"/>
          <w:szCs w:val="26"/>
        </w:rPr>
      </w:pPr>
      <w:r w:rsidRPr="00FB17B5">
        <w:rPr>
          <w:sz w:val="26"/>
          <w:szCs w:val="26"/>
        </w:rPr>
        <w:object w:dxaOrig="9866" w:dyaOrig="8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35pt;height:420.75pt" o:ole="">
            <v:imagedata r:id="rId9" o:title=""/>
          </v:shape>
          <o:OLEObject Type="Embed" ProgID="Word.Document.12" ShapeID="_x0000_i1025" DrawAspect="Content" ObjectID="_1716295029" r:id="rId10">
            <o:FieldCodes>\s</o:FieldCodes>
          </o:OLEObject>
        </w:object>
      </w:r>
    </w:p>
    <w:p w:rsidR="00FB17B5" w:rsidRDefault="00FB17B5" w:rsidP="001F514C">
      <w:pPr>
        <w:ind w:firstLine="426"/>
        <w:jc w:val="both"/>
        <w:rPr>
          <w:sz w:val="26"/>
          <w:szCs w:val="26"/>
        </w:rPr>
      </w:pPr>
    </w:p>
    <w:p w:rsidR="00FB17B5" w:rsidRDefault="00FB17B5" w:rsidP="001F514C">
      <w:pPr>
        <w:ind w:firstLine="426"/>
        <w:jc w:val="both"/>
        <w:rPr>
          <w:sz w:val="26"/>
          <w:szCs w:val="26"/>
        </w:rPr>
      </w:pPr>
    </w:p>
    <w:p w:rsidR="00FB17B5" w:rsidRPr="001F514C" w:rsidRDefault="00FB17B5" w:rsidP="001F514C">
      <w:pPr>
        <w:ind w:firstLine="426"/>
        <w:jc w:val="both"/>
        <w:rPr>
          <w:sz w:val="26"/>
          <w:szCs w:val="26"/>
        </w:rPr>
      </w:pPr>
    </w:p>
    <w:p w:rsidR="001F514C" w:rsidRDefault="001F514C" w:rsidP="001F514C">
      <w:pPr>
        <w:ind w:hanging="709"/>
        <w:jc w:val="both"/>
        <w:rPr>
          <w:sz w:val="26"/>
          <w:szCs w:val="26"/>
        </w:rPr>
      </w:pPr>
      <w:r w:rsidRPr="001F514C">
        <w:rPr>
          <w:sz w:val="26"/>
          <w:szCs w:val="26"/>
        </w:rPr>
        <w:t xml:space="preserve">                  </w:t>
      </w:r>
      <w:r w:rsidRPr="00063DFD">
        <w:rPr>
          <w:sz w:val="26"/>
          <w:szCs w:val="26"/>
        </w:rPr>
        <w:t>Лот № 1.</w:t>
      </w:r>
      <w:r w:rsidRPr="001F514C">
        <w:rPr>
          <w:sz w:val="26"/>
          <w:szCs w:val="26"/>
        </w:rPr>
        <w:t xml:space="preserve"> Характеристики земельного участка:</w:t>
      </w:r>
    </w:p>
    <w:p w:rsidR="00A7666C" w:rsidRPr="00AE5BF9" w:rsidRDefault="00A7666C" w:rsidP="00A7666C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</w:t>
      </w:r>
      <w:r w:rsidRPr="00AE5BF9">
        <w:rPr>
          <w:sz w:val="26"/>
          <w:szCs w:val="26"/>
        </w:rPr>
        <w:t>емельн</w:t>
      </w:r>
      <w:r>
        <w:rPr>
          <w:sz w:val="26"/>
          <w:szCs w:val="26"/>
        </w:rPr>
        <w:t>ый</w:t>
      </w:r>
      <w:r w:rsidRPr="00AE5BF9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Pr="00AE5BF9">
        <w:rPr>
          <w:sz w:val="26"/>
          <w:szCs w:val="26"/>
        </w:rPr>
        <w:t xml:space="preserve">к из земель населенных пунктов, хранение автотранспорта, для размещения индивидуальных гаражей, расположенного по адресу: РФ, Самарская область, Большеглушицкий муниципальный район, сельское поселение Большая Глушица, село Большая Глушица, ул. Пионерская, № 14 г. площадью 24 кв.м., с кадастровым номером 63:14:0902019:960. </w:t>
      </w:r>
    </w:p>
    <w:p w:rsidR="00FB17B5" w:rsidRDefault="00ED31E9" w:rsidP="00FB17B5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7666C">
        <w:rPr>
          <w:sz w:val="26"/>
          <w:szCs w:val="26"/>
        </w:rPr>
        <w:t xml:space="preserve">   </w:t>
      </w:r>
      <w:r w:rsidR="00FB17B5" w:rsidRPr="009C1C5A">
        <w:rPr>
          <w:sz w:val="26"/>
          <w:szCs w:val="26"/>
        </w:rPr>
        <w:t>Аукцион признан несостоявшимся.</w:t>
      </w:r>
    </w:p>
    <w:p w:rsidR="00FB17B5" w:rsidRDefault="00FB17B5" w:rsidP="00FB17B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е-Шепелев М.В.</w:t>
      </w:r>
    </w:p>
    <w:p w:rsidR="00586108" w:rsidRDefault="00A7666C" w:rsidP="00FB17B5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86108" w:rsidRPr="00063DFD">
        <w:rPr>
          <w:sz w:val="26"/>
          <w:szCs w:val="26"/>
        </w:rPr>
        <w:t>Лот № 2.</w:t>
      </w:r>
      <w:r w:rsidR="00586108" w:rsidRPr="00021266">
        <w:rPr>
          <w:sz w:val="26"/>
          <w:szCs w:val="26"/>
        </w:rPr>
        <w:t xml:space="preserve"> </w:t>
      </w:r>
      <w:r w:rsidR="00586108">
        <w:rPr>
          <w:sz w:val="26"/>
          <w:szCs w:val="26"/>
        </w:rPr>
        <w:t>Характеристики</w:t>
      </w:r>
      <w:r w:rsidR="00586108" w:rsidRPr="00021266">
        <w:rPr>
          <w:sz w:val="26"/>
          <w:szCs w:val="26"/>
        </w:rPr>
        <w:t xml:space="preserve"> земельного участка</w:t>
      </w:r>
      <w:r w:rsidR="00586108">
        <w:rPr>
          <w:sz w:val="26"/>
          <w:szCs w:val="26"/>
        </w:rPr>
        <w:t>:</w:t>
      </w:r>
    </w:p>
    <w:p w:rsidR="00A7666C" w:rsidRPr="00AE5BF9" w:rsidRDefault="00A7666C" w:rsidP="00A7666C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</w:t>
      </w:r>
      <w:r w:rsidRPr="00AE5BF9">
        <w:rPr>
          <w:sz w:val="26"/>
          <w:szCs w:val="26"/>
        </w:rPr>
        <w:t>емельн</w:t>
      </w:r>
      <w:r>
        <w:rPr>
          <w:sz w:val="26"/>
          <w:szCs w:val="26"/>
        </w:rPr>
        <w:t>ый</w:t>
      </w:r>
      <w:r w:rsidRPr="00AE5BF9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</w:t>
      </w:r>
      <w:r w:rsidRPr="00AE5BF9">
        <w:rPr>
          <w:sz w:val="26"/>
          <w:szCs w:val="26"/>
        </w:rPr>
        <w:t xml:space="preserve">к из земель населённых пунктов, объекты сельскохозяйственного производства, расположенного по адресу: Российская Федерация, Самарская область, Большеглушицкий район, с. Большая Глушица, ул. Кустарная, д. 1 В, площадью 32325 кв.м., с кадастровым номером 63:14:0902001:202. </w:t>
      </w:r>
    </w:p>
    <w:p w:rsidR="00ED31E9" w:rsidRDefault="00ED31E9" w:rsidP="00ED31E9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ED31E9" w:rsidRPr="009C1C5A" w:rsidRDefault="00ED31E9" w:rsidP="00ED31E9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е-</w:t>
      </w:r>
      <w:r w:rsidR="00A7666C">
        <w:rPr>
          <w:sz w:val="26"/>
          <w:szCs w:val="26"/>
        </w:rPr>
        <w:t>Русаков</w:t>
      </w:r>
      <w:r w:rsidR="00DD576F">
        <w:rPr>
          <w:sz w:val="26"/>
          <w:szCs w:val="26"/>
        </w:rPr>
        <w:t xml:space="preserve"> </w:t>
      </w:r>
      <w:r w:rsidR="00A7666C">
        <w:rPr>
          <w:sz w:val="26"/>
          <w:szCs w:val="26"/>
        </w:rPr>
        <w:t>А</w:t>
      </w:r>
      <w:r w:rsidR="00DD576F">
        <w:rPr>
          <w:sz w:val="26"/>
          <w:szCs w:val="26"/>
        </w:rPr>
        <w:t>.В.</w:t>
      </w:r>
    </w:p>
    <w:p w:rsidR="00581709" w:rsidRDefault="00ED31E9" w:rsidP="00543CAF">
      <w:pPr>
        <w:ind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581709" w:rsidRDefault="00581709" w:rsidP="00581709">
      <w:pPr>
        <w:ind w:firstLine="426"/>
        <w:jc w:val="both"/>
        <w:rPr>
          <w:sz w:val="26"/>
          <w:szCs w:val="26"/>
        </w:rPr>
      </w:pPr>
    </w:p>
    <w:p w:rsidR="00581709" w:rsidRDefault="00581709" w:rsidP="00581709">
      <w:pPr>
        <w:ind w:firstLine="426"/>
        <w:jc w:val="both"/>
        <w:rPr>
          <w:sz w:val="26"/>
          <w:szCs w:val="26"/>
        </w:rPr>
      </w:pPr>
    </w:p>
    <w:p w:rsidR="00581709" w:rsidRDefault="00581709" w:rsidP="00581709">
      <w:pPr>
        <w:ind w:firstLine="426"/>
        <w:jc w:val="both"/>
        <w:rPr>
          <w:sz w:val="26"/>
          <w:szCs w:val="26"/>
        </w:rPr>
      </w:pPr>
    </w:p>
    <w:sectPr w:rsidR="00581709" w:rsidSect="00540F51">
      <w:type w:val="continuous"/>
      <w:pgSz w:w="11907" w:h="16840" w:code="9"/>
      <w:pgMar w:top="426" w:right="680" w:bottom="567" w:left="1361" w:header="709" w:footer="21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B1" w:rsidRDefault="00CA4AB1">
      <w:r>
        <w:separator/>
      </w:r>
    </w:p>
  </w:endnote>
  <w:endnote w:type="continuationSeparator" w:id="0">
    <w:p w:rsidR="00CA4AB1" w:rsidRDefault="00CA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B1" w:rsidRDefault="00CA4AB1">
      <w:r>
        <w:separator/>
      </w:r>
    </w:p>
  </w:footnote>
  <w:footnote w:type="continuationSeparator" w:id="0">
    <w:p w:rsidR="00CA4AB1" w:rsidRDefault="00CA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92"/>
    <w:multiLevelType w:val="hybridMultilevel"/>
    <w:tmpl w:val="B9466B68"/>
    <w:lvl w:ilvl="0" w:tplc="CE6476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D33A1"/>
    <w:multiLevelType w:val="hybridMultilevel"/>
    <w:tmpl w:val="C54A5724"/>
    <w:lvl w:ilvl="0" w:tplc="E7A65A5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D353F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E6647C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EF"/>
    <w:rsid w:val="00016AE7"/>
    <w:rsid w:val="000222FB"/>
    <w:rsid w:val="0002670F"/>
    <w:rsid w:val="000275D2"/>
    <w:rsid w:val="0003596F"/>
    <w:rsid w:val="00035FF8"/>
    <w:rsid w:val="00045360"/>
    <w:rsid w:val="00063DFD"/>
    <w:rsid w:val="00066FF0"/>
    <w:rsid w:val="00081D48"/>
    <w:rsid w:val="00084053"/>
    <w:rsid w:val="000A4C3E"/>
    <w:rsid w:val="000B21A4"/>
    <w:rsid w:val="000B2623"/>
    <w:rsid w:val="000B77D7"/>
    <w:rsid w:val="000D2620"/>
    <w:rsid w:val="00104111"/>
    <w:rsid w:val="00111E57"/>
    <w:rsid w:val="00112273"/>
    <w:rsid w:val="00132548"/>
    <w:rsid w:val="001352BB"/>
    <w:rsid w:val="001357A5"/>
    <w:rsid w:val="00135CA6"/>
    <w:rsid w:val="00146DA1"/>
    <w:rsid w:val="001505C6"/>
    <w:rsid w:val="00190A7A"/>
    <w:rsid w:val="00191426"/>
    <w:rsid w:val="00196299"/>
    <w:rsid w:val="001A37EF"/>
    <w:rsid w:val="001B3363"/>
    <w:rsid w:val="001B4E65"/>
    <w:rsid w:val="001B636D"/>
    <w:rsid w:val="001D27E3"/>
    <w:rsid w:val="001E0B8F"/>
    <w:rsid w:val="001F2D94"/>
    <w:rsid w:val="001F514C"/>
    <w:rsid w:val="00217231"/>
    <w:rsid w:val="002515A3"/>
    <w:rsid w:val="002703B4"/>
    <w:rsid w:val="00280119"/>
    <w:rsid w:val="00291115"/>
    <w:rsid w:val="00295CA7"/>
    <w:rsid w:val="002A2BE6"/>
    <w:rsid w:val="002A556B"/>
    <w:rsid w:val="002D01BA"/>
    <w:rsid w:val="002D6514"/>
    <w:rsid w:val="003059F6"/>
    <w:rsid w:val="0031301B"/>
    <w:rsid w:val="00327EE2"/>
    <w:rsid w:val="00330A24"/>
    <w:rsid w:val="00333AFB"/>
    <w:rsid w:val="00355406"/>
    <w:rsid w:val="00362503"/>
    <w:rsid w:val="003738EC"/>
    <w:rsid w:val="00373BDE"/>
    <w:rsid w:val="003818D7"/>
    <w:rsid w:val="00382F16"/>
    <w:rsid w:val="003D12D9"/>
    <w:rsid w:val="003D2A37"/>
    <w:rsid w:val="003E24B6"/>
    <w:rsid w:val="003E256F"/>
    <w:rsid w:val="003E7E12"/>
    <w:rsid w:val="003F4428"/>
    <w:rsid w:val="00401C49"/>
    <w:rsid w:val="00414D48"/>
    <w:rsid w:val="00420C31"/>
    <w:rsid w:val="00427542"/>
    <w:rsid w:val="00441050"/>
    <w:rsid w:val="004419E7"/>
    <w:rsid w:val="00460C77"/>
    <w:rsid w:val="00467D20"/>
    <w:rsid w:val="0047576D"/>
    <w:rsid w:val="004765DB"/>
    <w:rsid w:val="00477071"/>
    <w:rsid w:val="00480D20"/>
    <w:rsid w:val="004A793F"/>
    <w:rsid w:val="004C1A84"/>
    <w:rsid w:val="004C4315"/>
    <w:rsid w:val="004D51D7"/>
    <w:rsid w:val="004D65CB"/>
    <w:rsid w:val="004F045B"/>
    <w:rsid w:val="004F6454"/>
    <w:rsid w:val="004F69E6"/>
    <w:rsid w:val="00507D51"/>
    <w:rsid w:val="0051432A"/>
    <w:rsid w:val="0053257E"/>
    <w:rsid w:val="00537205"/>
    <w:rsid w:val="00540F51"/>
    <w:rsid w:val="00541EF5"/>
    <w:rsid w:val="005421F0"/>
    <w:rsid w:val="00543319"/>
    <w:rsid w:val="00543CAF"/>
    <w:rsid w:val="00560089"/>
    <w:rsid w:val="00560E00"/>
    <w:rsid w:val="00572929"/>
    <w:rsid w:val="00581709"/>
    <w:rsid w:val="00586108"/>
    <w:rsid w:val="00586696"/>
    <w:rsid w:val="00586B03"/>
    <w:rsid w:val="005A312C"/>
    <w:rsid w:val="005C619E"/>
    <w:rsid w:val="005D0981"/>
    <w:rsid w:val="005F21C9"/>
    <w:rsid w:val="005F64DE"/>
    <w:rsid w:val="00602FA5"/>
    <w:rsid w:val="00604891"/>
    <w:rsid w:val="00647BE7"/>
    <w:rsid w:val="00662B15"/>
    <w:rsid w:val="006651FD"/>
    <w:rsid w:val="0068113B"/>
    <w:rsid w:val="00690CD1"/>
    <w:rsid w:val="00692671"/>
    <w:rsid w:val="006A4B1E"/>
    <w:rsid w:val="006C3D67"/>
    <w:rsid w:val="006D3559"/>
    <w:rsid w:val="006D6130"/>
    <w:rsid w:val="006E22D7"/>
    <w:rsid w:val="00702CCB"/>
    <w:rsid w:val="00713871"/>
    <w:rsid w:val="007225D1"/>
    <w:rsid w:val="007317C2"/>
    <w:rsid w:val="00736698"/>
    <w:rsid w:val="00746F09"/>
    <w:rsid w:val="00750E25"/>
    <w:rsid w:val="0075166A"/>
    <w:rsid w:val="00755F14"/>
    <w:rsid w:val="00760380"/>
    <w:rsid w:val="0076714D"/>
    <w:rsid w:val="0076788C"/>
    <w:rsid w:val="007822EB"/>
    <w:rsid w:val="00786882"/>
    <w:rsid w:val="007C04A0"/>
    <w:rsid w:val="00805EFF"/>
    <w:rsid w:val="00821CDD"/>
    <w:rsid w:val="008224FB"/>
    <w:rsid w:val="00864C62"/>
    <w:rsid w:val="008734BE"/>
    <w:rsid w:val="00874762"/>
    <w:rsid w:val="0088232B"/>
    <w:rsid w:val="00892146"/>
    <w:rsid w:val="008C7FB6"/>
    <w:rsid w:val="008D3D77"/>
    <w:rsid w:val="008F3D85"/>
    <w:rsid w:val="008F6F38"/>
    <w:rsid w:val="008F6FF1"/>
    <w:rsid w:val="00906246"/>
    <w:rsid w:val="00920E4D"/>
    <w:rsid w:val="009365F7"/>
    <w:rsid w:val="009375E7"/>
    <w:rsid w:val="009375FE"/>
    <w:rsid w:val="0094155F"/>
    <w:rsid w:val="009603A0"/>
    <w:rsid w:val="0096787E"/>
    <w:rsid w:val="00980B12"/>
    <w:rsid w:val="00983FA0"/>
    <w:rsid w:val="00984B58"/>
    <w:rsid w:val="009950EA"/>
    <w:rsid w:val="00997356"/>
    <w:rsid w:val="009A5CC1"/>
    <w:rsid w:val="009C191B"/>
    <w:rsid w:val="009E0F77"/>
    <w:rsid w:val="009E6DDF"/>
    <w:rsid w:val="009F3409"/>
    <w:rsid w:val="009F6CF9"/>
    <w:rsid w:val="009F7A34"/>
    <w:rsid w:val="00A1163C"/>
    <w:rsid w:val="00A25BB5"/>
    <w:rsid w:val="00A412FE"/>
    <w:rsid w:val="00A43C45"/>
    <w:rsid w:val="00A53937"/>
    <w:rsid w:val="00A619A1"/>
    <w:rsid w:val="00A61BA9"/>
    <w:rsid w:val="00A62F6B"/>
    <w:rsid w:val="00A639F9"/>
    <w:rsid w:val="00A65EE3"/>
    <w:rsid w:val="00A7666C"/>
    <w:rsid w:val="00A8111F"/>
    <w:rsid w:val="00A95A85"/>
    <w:rsid w:val="00AA56BA"/>
    <w:rsid w:val="00AC12EF"/>
    <w:rsid w:val="00AD4EFD"/>
    <w:rsid w:val="00AE68DA"/>
    <w:rsid w:val="00AF039B"/>
    <w:rsid w:val="00AF2424"/>
    <w:rsid w:val="00B15F5F"/>
    <w:rsid w:val="00B21DF8"/>
    <w:rsid w:val="00B3590B"/>
    <w:rsid w:val="00B630EA"/>
    <w:rsid w:val="00B82180"/>
    <w:rsid w:val="00B904EA"/>
    <w:rsid w:val="00B914AD"/>
    <w:rsid w:val="00BB30F5"/>
    <w:rsid w:val="00BC0497"/>
    <w:rsid w:val="00BD3881"/>
    <w:rsid w:val="00BD6F2D"/>
    <w:rsid w:val="00C11415"/>
    <w:rsid w:val="00C259CC"/>
    <w:rsid w:val="00C34E85"/>
    <w:rsid w:val="00C358F4"/>
    <w:rsid w:val="00C45668"/>
    <w:rsid w:val="00C50729"/>
    <w:rsid w:val="00C5278D"/>
    <w:rsid w:val="00C535CC"/>
    <w:rsid w:val="00C6200F"/>
    <w:rsid w:val="00C62150"/>
    <w:rsid w:val="00C821EA"/>
    <w:rsid w:val="00C83BE8"/>
    <w:rsid w:val="00C856D6"/>
    <w:rsid w:val="00CA4AB1"/>
    <w:rsid w:val="00CB07D9"/>
    <w:rsid w:val="00CC5D09"/>
    <w:rsid w:val="00CD0666"/>
    <w:rsid w:val="00CD4E38"/>
    <w:rsid w:val="00CD6645"/>
    <w:rsid w:val="00CD6B54"/>
    <w:rsid w:val="00CD6D95"/>
    <w:rsid w:val="00CE3937"/>
    <w:rsid w:val="00CE694D"/>
    <w:rsid w:val="00CF7223"/>
    <w:rsid w:val="00D069B5"/>
    <w:rsid w:val="00D116CE"/>
    <w:rsid w:val="00D15967"/>
    <w:rsid w:val="00D254CE"/>
    <w:rsid w:val="00D26A4C"/>
    <w:rsid w:val="00D459CF"/>
    <w:rsid w:val="00D5221A"/>
    <w:rsid w:val="00D75D1D"/>
    <w:rsid w:val="00D81A99"/>
    <w:rsid w:val="00DA1B21"/>
    <w:rsid w:val="00DA242F"/>
    <w:rsid w:val="00DC3024"/>
    <w:rsid w:val="00DC3B24"/>
    <w:rsid w:val="00DC5FF9"/>
    <w:rsid w:val="00DC70DC"/>
    <w:rsid w:val="00DD576F"/>
    <w:rsid w:val="00DE15EF"/>
    <w:rsid w:val="00DE63C2"/>
    <w:rsid w:val="00DF1A53"/>
    <w:rsid w:val="00DF1BBA"/>
    <w:rsid w:val="00DF5AFB"/>
    <w:rsid w:val="00E04156"/>
    <w:rsid w:val="00E04AC3"/>
    <w:rsid w:val="00E2656B"/>
    <w:rsid w:val="00E26801"/>
    <w:rsid w:val="00E275F2"/>
    <w:rsid w:val="00E30789"/>
    <w:rsid w:val="00E33F1A"/>
    <w:rsid w:val="00E35ABA"/>
    <w:rsid w:val="00E46EA2"/>
    <w:rsid w:val="00E50D61"/>
    <w:rsid w:val="00E5775B"/>
    <w:rsid w:val="00E60472"/>
    <w:rsid w:val="00E71798"/>
    <w:rsid w:val="00E725CF"/>
    <w:rsid w:val="00E80F68"/>
    <w:rsid w:val="00E977BA"/>
    <w:rsid w:val="00EA4021"/>
    <w:rsid w:val="00ED31E9"/>
    <w:rsid w:val="00F023AC"/>
    <w:rsid w:val="00F261DA"/>
    <w:rsid w:val="00F2782B"/>
    <w:rsid w:val="00F3432F"/>
    <w:rsid w:val="00F40E7A"/>
    <w:rsid w:val="00F437C5"/>
    <w:rsid w:val="00F53899"/>
    <w:rsid w:val="00F5401A"/>
    <w:rsid w:val="00F561B7"/>
    <w:rsid w:val="00F57D54"/>
    <w:rsid w:val="00F61DEF"/>
    <w:rsid w:val="00F62068"/>
    <w:rsid w:val="00F82022"/>
    <w:rsid w:val="00F82CFE"/>
    <w:rsid w:val="00F834C0"/>
    <w:rsid w:val="00F97103"/>
    <w:rsid w:val="00FB17B5"/>
    <w:rsid w:val="00FB1A4A"/>
    <w:rsid w:val="00FB1D4A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7"/>
    <w:rPr>
      <w:sz w:val="24"/>
      <w:szCs w:val="24"/>
    </w:rPr>
  </w:style>
  <w:style w:type="paragraph" w:styleId="5">
    <w:name w:val="heading 5"/>
    <w:basedOn w:val="a"/>
    <w:next w:val="a"/>
    <w:qFormat/>
    <w:rsid w:val="007225D1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0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402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A56BA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AA56B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33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B8D89-BEDE-4725-B977-73EDCF35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со служебной необходимостью администрации Большеглушицкого района в еженедельной информации о мероприятиях, проводимых</vt:lpstr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со служебной необходимостью администрации Большеглушицкого района в еженедельной информации о мероприятиях, проводимых</dc:title>
  <dc:creator>admin</dc:creator>
  <cp:lastModifiedBy>storogilovavn</cp:lastModifiedBy>
  <cp:revision>2</cp:revision>
  <cp:lastPrinted>2014-01-23T08:56:00Z</cp:lastPrinted>
  <dcterms:created xsi:type="dcterms:W3CDTF">2022-06-09T11:51:00Z</dcterms:created>
  <dcterms:modified xsi:type="dcterms:W3CDTF">2022-06-09T11:51:00Z</dcterms:modified>
</cp:coreProperties>
</file>