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9A8" w:rsidRPr="003F79A8" w:rsidRDefault="003F79A8" w:rsidP="003F79A8">
      <w:pPr>
        <w:rPr>
          <w:rFonts w:ascii="Times New Roman" w:hAnsi="Times New Roman"/>
          <w:sz w:val="18"/>
          <w:szCs w:val="18"/>
        </w:rPr>
      </w:pPr>
    </w:p>
    <w:p w:rsidR="003F79A8" w:rsidRPr="003F79A8" w:rsidRDefault="003F79A8" w:rsidP="003F79A8">
      <w:pPr>
        <w:ind w:firstLine="709"/>
        <w:jc w:val="center"/>
        <w:rPr>
          <w:rFonts w:ascii="Times New Roman" w:hAnsi="Times New Roman"/>
          <w:sz w:val="18"/>
          <w:szCs w:val="18"/>
        </w:rPr>
      </w:pPr>
      <w:r w:rsidRPr="003F79A8">
        <w:rPr>
          <w:rFonts w:ascii="Times New Roman" w:hAnsi="Times New Roman"/>
          <w:sz w:val="18"/>
          <w:szCs w:val="18"/>
        </w:rPr>
        <w:t>ИНФОРМАЦИОННОЕ СООБЩЕНИЕ</w:t>
      </w:r>
    </w:p>
    <w:p w:rsidR="003F79A8" w:rsidRPr="003F79A8" w:rsidRDefault="003F79A8" w:rsidP="003F79A8">
      <w:pPr>
        <w:ind w:firstLine="709"/>
        <w:rPr>
          <w:rFonts w:ascii="Times New Roman" w:hAnsi="Times New Roman"/>
          <w:sz w:val="18"/>
          <w:szCs w:val="18"/>
        </w:rPr>
      </w:pPr>
      <w:bookmarkStart w:id="0" w:name="_GoBack"/>
      <w:bookmarkEnd w:id="0"/>
    </w:p>
    <w:p w:rsidR="003F79A8" w:rsidRPr="003F79A8" w:rsidRDefault="003F79A8" w:rsidP="003F79A8">
      <w:pPr>
        <w:ind w:firstLine="709"/>
        <w:jc w:val="both"/>
        <w:rPr>
          <w:rFonts w:ascii="Times New Roman" w:hAnsi="Times New Roman"/>
          <w:sz w:val="18"/>
          <w:szCs w:val="18"/>
        </w:rPr>
      </w:pPr>
      <w:r w:rsidRPr="003F79A8">
        <w:rPr>
          <w:rFonts w:ascii="Times New Roman" w:hAnsi="Times New Roman"/>
          <w:sz w:val="18"/>
          <w:szCs w:val="18"/>
        </w:rPr>
        <w:t xml:space="preserve">Администрация муниципального района Большеглушицкий Самарской области сообщает об итогах аукциона на право заключения договоров аренды земельных участков, состоявшегося 04 декабря 2015 года, на основании постановлений администрации муниципального района Большеглушицкий Самарской области от 23.09.2015 г. №  1341, от 05.10.2015 г. № 1386, от 26.10.2015 г. №  1447. </w:t>
      </w:r>
    </w:p>
    <w:p w:rsidR="003F79A8" w:rsidRPr="003F79A8" w:rsidRDefault="003F79A8" w:rsidP="003F79A8">
      <w:pPr>
        <w:jc w:val="both"/>
        <w:rPr>
          <w:rFonts w:ascii="Times New Roman" w:hAnsi="Times New Roman"/>
          <w:sz w:val="18"/>
          <w:szCs w:val="18"/>
        </w:rPr>
      </w:pPr>
      <w:r w:rsidRPr="003F79A8">
        <w:rPr>
          <w:rFonts w:ascii="Times New Roman" w:hAnsi="Times New Roman"/>
          <w:sz w:val="18"/>
          <w:szCs w:val="18"/>
        </w:rPr>
        <w:t>Организатор аукциона: Администрация муниципального района Большеглушицкий    Самарской области.</w:t>
      </w:r>
    </w:p>
    <w:p w:rsidR="003F79A8" w:rsidRPr="003F79A8" w:rsidRDefault="003F79A8" w:rsidP="003F79A8">
      <w:pPr>
        <w:jc w:val="both"/>
        <w:rPr>
          <w:rFonts w:ascii="Times New Roman" w:hAnsi="Times New Roman"/>
          <w:sz w:val="18"/>
          <w:szCs w:val="18"/>
        </w:rPr>
      </w:pPr>
      <w:r w:rsidRPr="003F79A8">
        <w:rPr>
          <w:rFonts w:ascii="Times New Roman" w:hAnsi="Times New Roman"/>
          <w:sz w:val="18"/>
          <w:szCs w:val="18"/>
        </w:rPr>
        <w:t>Лот № 1. Характеристики земельного участка:</w:t>
      </w:r>
    </w:p>
    <w:p w:rsidR="003F79A8" w:rsidRPr="003F79A8" w:rsidRDefault="003F79A8" w:rsidP="003F79A8">
      <w:pPr>
        <w:jc w:val="both"/>
        <w:rPr>
          <w:rFonts w:ascii="Times New Roman" w:hAnsi="Times New Roman"/>
          <w:sz w:val="18"/>
          <w:szCs w:val="18"/>
        </w:rPr>
      </w:pPr>
      <w:r w:rsidRPr="003F79A8">
        <w:rPr>
          <w:rFonts w:ascii="Times New Roman" w:hAnsi="Times New Roman"/>
          <w:sz w:val="18"/>
          <w:szCs w:val="18"/>
        </w:rPr>
        <w:t xml:space="preserve">         Земельный участок из земель населенных пунктов для эксплуатации производственного предприятия, расположен по адресу: Самарская область, Большеглушицкий район, с. Новопавловка, ул. Проезжая, д. 10 а, площадь 15704 </w:t>
      </w:r>
      <w:proofErr w:type="spellStart"/>
      <w:r w:rsidRPr="003F79A8">
        <w:rPr>
          <w:rFonts w:ascii="Times New Roman" w:hAnsi="Times New Roman"/>
          <w:sz w:val="18"/>
          <w:szCs w:val="18"/>
        </w:rPr>
        <w:t>кв.м</w:t>
      </w:r>
      <w:proofErr w:type="spellEnd"/>
      <w:r w:rsidRPr="003F79A8">
        <w:rPr>
          <w:rFonts w:ascii="Times New Roman" w:hAnsi="Times New Roman"/>
          <w:sz w:val="18"/>
          <w:szCs w:val="18"/>
        </w:rPr>
        <w:t xml:space="preserve">., кадастровый номер 63:14:0506003:494. </w:t>
      </w:r>
    </w:p>
    <w:p w:rsidR="003F79A8" w:rsidRPr="003F79A8" w:rsidRDefault="003F79A8" w:rsidP="003F79A8">
      <w:pPr>
        <w:pStyle w:val="a3"/>
        <w:ind w:firstLine="0"/>
        <w:rPr>
          <w:sz w:val="18"/>
          <w:szCs w:val="18"/>
        </w:rPr>
      </w:pPr>
      <w:r w:rsidRPr="003F79A8">
        <w:rPr>
          <w:sz w:val="18"/>
          <w:szCs w:val="18"/>
        </w:rPr>
        <w:t>Победитель аукциона – Плющ М.А.</w:t>
      </w:r>
    </w:p>
    <w:p w:rsidR="003F79A8" w:rsidRPr="003F79A8" w:rsidRDefault="003F79A8" w:rsidP="003F79A8">
      <w:pPr>
        <w:pStyle w:val="a3"/>
        <w:ind w:firstLine="0"/>
        <w:rPr>
          <w:sz w:val="18"/>
          <w:szCs w:val="18"/>
        </w:rPr>
      </w:pPr>
      <w:r w:rsidRPr="003F79A8">
        <w:rPr>
          <w:sz w:val="18"/>
          <w:szCs w:val="18"/>
        </w:rPr>
        <w:t>Лот № 2. Характеристики земельного участка:</w:t>
      </w:r>
    </w:p>
    <w:p w:rsidR="003F79A8" w:rsidRPr="003F79A8" w:rsidRDefault="003F79A8" w:rsidP="003F79A8">
      <w:pPr>
        <w:jc w:val="both"/>
        <w:rPr>
          <w:rFonts w:ascii="Times New Roman" w:hAnsi="Times New Roman"/>
          <w:sz w:val="18"/>
          <w:szCs w:val="18"/>
        </w:rPr>
      </w:pPr>
      <w:r w:rsidRPr="003F79A8">
        <w:rPr>
          <w:rFonts w:ascii="Times New Roman" w:hAnsi="Times New Roman"/>
          <w:sz w:val="18"/>
          <w:szCs w:val="18"/>
        </w:rPr>
        <w:t xml:space="preserve">        Земельный участок из земель населенных пунктов для сельскохозяйственного использования, расположен по адресу: Самарская область, Большеглушицкий район, с. Новопавловка, ул. Проезжая, д. 1 а, площадь 221647 кв. м., кадастровый номер 63:14:0506003:496. </w:t>
      </w:r>
    </w:p>
    <w:p w:rsidR="003F79A8" w:rsidRPr="003F79A8" w:rsidRDefault="003F79A8" w:rsidP="003F79A8">
      <w:pPr>
        <w:pStyle w:val="a3"/>
        <w:ind w:firstLine="0"/>
        <w:rPr>
          <w:sz w:val="18"/>
          <w:szCs w:val="18"/>
        </w:rPr>
      </w:pPr>
      <w:r w:rsidRPr="003F79A8">
        <w:rPr>
          <w:sz w:val="18"/>
          <w:szCs w:val="18"/>
        </w:rPr>
        <w:t>Победитель аукциона – ООО «</w:t>
      </w:r>
      <w:proofErr w:type="spellStart"/>
      <w:r w:rsidRPr="003F79A8">
        <w:rPr>
          <w:sz w:val="18"/>
          <w:szCs w:val="18"/>
        </w:rPr>
        <w:t>Новопавловское</w:t>
      </w:r>
      <w:proofErr w:type="spellEnd"/>
      <w:r w:rsidRPr="003F79A8">
        <w:rPr>
          <w:sz w:val="18"/>
          <w:szCs w:val="18"/>
        </w:rPr>
        <w:t>».</w:t>
      </w:r>
    </w:p>
    <w:p w:rsidR="003F79A8" w:rsidRPr="003F79A8" w:rsidRDefault="003F79A8" w:rsidP="003F79A8">
      <w:pPr>
        <w:pStyle w:val="a3"/>
        <w:ind w:firstLine="0"/>
        <w:rPr>
          <w:sz w:val="18"/>
          <w:szCs w:val="18"/>
        </w:rPr>
      </w:pPr>
      <w:r w:rsidRPr="003F79A8">
        <w:rPr>
          <w:sz w:val="18"/>
          <w:szCs w:val="18"/>
        </w:rPr>
        <w:t>Лот № 3. Характеристики земельного участка:</w:t>
      </w:r>
    </w:p>
    <w:p w:rsidR="003F79A8" w:rsidRPr="003F79A8" w:rsidRDefault="003F79A8" w:rsidP="003F79A8">
      <w:pPr>
        <w:jc w:val="both"/>
        <w:rPr>
          <w:rFonts w:ascii="Times New Roman" w:hAnsi="Times New Roman"/>
          <w:sz w:val="18"/>
          <w:szCs w:val="18"/>
        </w:rPr>
      </w:pPr>
      <w:r w:rsidRPr="003F79A8">
        <w:rPr>
          <w:rFonts w:ascii="Times New Roman" w:hAnsi="Times New Roman"/>
          <w:sz w:val="18"/>
          <w:szCs w:val="18"/>
        </w:rPr>
        <w:t xml:space="preserve">        Земельный участок из земель населенных пунктов для установки металлического гаража, расположен по адресу: </w:t>
      </w:r>
      <w:proofErr w:type="gramStart"/>
      <w:r w:rsidRPr="003F79A8">
        <w:rPr>
          <w:rFonts w:ascii="Times New Roman" w:hAnsi="Times New Roman"/>
          <w:sz w:val="18"/>
          <w:szCs w:val="18"/>
        </w:rPr>
        <w:t xml:space="preserve">Самарская область, Большеглушицкий район, с. Большая Глушица, ул. Красноармейская, д. 72 в, площадь 27 </w:t>
      </w:r>
      <w:proofErr w:type="spellStart"/>
      <w:r w:rsidRPr="003F79A8">
        <w:rPr>
          <w:rFonts w:ascii="Times New Roman" w:hAnsi="Times New Roman"/>
          <w:sz w:val="18"/>
          <w:szCs w:val="18"/>
        </w:rPr>
        <w:t>кв.м</w:t>
      </w:r>
      <w:proofErr w:type="spellEnd"/>
      <w:r w:rsidRPr="003F79A8">
        <w:rPr>
          <w:rFonts w:ascii="Times New Roman" w:hAnsi="Times New Roman"/>
          <w:sz w:val="18"/>
          <w:szCs w:val="18"/>
        </w:rPr>
        <w:t xml:space="preserve">., кадастровый номер 63:14:0902031:383. </w:t>
      </w:r>
      <w:proofErr w:type="gramEnd"/>
    </w:p>
    <w:p w:rsidR="003F79A8" w:rsidRPr="003F79A8" w:rsidRDefault="003F79A8" w:rsidP="003F79A8">
      <w:pPr>
        <w:pStyle w:val="a3"/>
        <w:ind w:firstLine="0"/>
        <w:rPr>
          <w:sz w:val="18"/>
          <w:szCs w:val="18"/>
        </w:rPr>
      </w:pPr>
      <w:r w:rsidRPr="003F79A8">
        <w:rPr>
          <w:sz w:val="18"/>
          <w:szCs w:val="18"/>
        </w:rPr>
        <w:t>Аукцион признан несостоявшимся.</w:t>
      </w:r>
    </w:p>
    <w:p w:rsidR="003F79A8" w:rsidRPr="003F79A8" w:rsidRDefault="003F79A8" w:rsidP="003F79A8">
      <w:pPr>
        <w:pStyle w:val="a3"/>
        <w:ind w:firstLine="0"/>
        <w:rPr>
          <w:sz w:val="18"/>
          <w:szCs w:val="18"/>
        </w:rPr>
      </w:pPr>
      <w:r w:rsidRPr="003F79A8">
        <w:rPr>
          <w:sz w:val="18"/>
          <w:szCs w:val="18"/>
        </w:rPr>
        <w:t>Единственный участник аукциона-</w:t>
      </w:r>
      <w:proofErr w:type="spellStart"/>
      <w:r w:rsidRPr="003F79A8">
        <w:rPr>
          <w:sz w:val="18"/>
          <w:szCs w:val="18"/>
        </w:rPr>
        <w:t>Пачин</w:t>
      </w:r>
      <w:proofErr w:type="spellEnd"/>
      <w:r w:rsidRPr="003F79A8">
        <w:rPr>
          <w:sz w:val="18"/>
          <w:szCs w:val="18"/>
        </w:rPr>
        <w:t xml:space="preserve"> В.С.</w:t>
      </w:r>
    </w:p>
    <w:p w:rsidR="003F79A8" w:rsidRPr="003F79A8" w:rsidRDefault="003F79A8" w:rsidP="003F79A8">
      <w:pPr>
        <w:pStyle w:val="a3"/>
        <w:ind w:firstLine="0"/>
        <w:rPr>
          <w:sz w:val="18"/>
          <w:szCs w:val="18"/>
        </w:rPr>
      </w:pPr>
      <w:r w:rsidRPr="003F79A8">
        <w:rPr>
          <w:sz w:val="18"/>
          <w:szCs w:val="18"/>
        </w:rPr>
        <w:t>Лот № 4. Характеристики земельного участка:</w:t>
      </w:r>
    </w:p>
    <w:p w:rsidR="003F79A8" w:rsidRPr="003F79A8" w:rsidRDefault="003F79A8" w:rsidP="003F79A8">
      <w:pPr>
        <w:jc w:val="both"/>
        <w:rPr>
          <w:rFonts w:ascii="Times New Roman" w:hAnsi="Times New Roman"/>
          <w:sz w:val="18"/>
          <w:szCs w:val="18"/>
        </w:rPr>
      </w:pPr>
      <w:r w:rsidRPr="003F79A8">
        <w:rPr>
          <w:rFonts w:ascii="Times New Roman" w:hAnsi="Times New Roman"/>
          <w:sz w:val="18"/>
          <w:szCs w:val="18"/>
        </w:rPr>
        <w:t xml:space="preserve">Земельный участок из земель населенных пунктов для установки металлического гаража, расположен по адресу: Самарская область, Большеглушицкий район, </w:t>
      </w:r>
      <w:proofErr w:type="gramStart"/>
      <w:r w:rsidRPr="003F79A8">
        <w:rPr>
          <w:rFonts w:ascii="Times New Roman" w:hAnsi="Times New Roman"/>
          <w:sz w:val="18"/>
          <w:szCs w:val="18"/>
        </w:rPr>
        <w:t>с</w:t>
      </w:r>
      <w:proofErr w:type="gramEnd"/>
      <w:r w:rsidRPr="003F79A8">
        <w:rPr>
          <w:rFonts w:ascii="Times New Roman" w:hAnsi="Times New Roman"/>
          <w:sz w:val="18"/>
          <w:szCs w:val="18"/>
        </w:rPr>
        <w:t xml:space="preserve">. </w:t>
      </w:r>
      <w:proofErr w:type="gramStart"/>
      <w:r w:rsidRPr="003F79A8">
        <w:rPr>
          <w:rFonts w:ascii="Times New Roman" w:hAnsi="Times New Roman"/>
          <w:sz w:val="18"/>
          <w:szCs w:val="18"/>
        </w:rPr>
        <w:t>Большая</w:t>
      </w:r>
      <w:proofErr w:type="gramEnd"/>
      <w:r w:rsidRPr="003F79A8">
        <w:rPr>
          <w:rFonts w:ascii="Times New Roman" w:hAnsi="Times New Roman"/>
          <w:sz w:val="18"/>
          <w:szCs w:val="18"/>
        </w:rPr>
        <w:t xml:space="preserve"> Глушица, ул. Чапаевская, д. 71 б, площадь 57 </w:t>
      </w:r>
      <w:proofErr w:type="spellStart"/>
      <w:r w:rsidRPr="003F79A8">
        <w:rPr>
          <w:rFonts w:ascii="Times New Roman" w:hAnsi="Times New Roman"/>
          <w:sz w:val="18"/>
          <w:szCs w:val="18"/>
        </w:rPr>
        <w:t>кв.м</w:t>
      </w:r>
      <w:proofErr w:type="spellEnd"/>
      <w:r w:rsidRPr="003F79A8">
        <w:rPr>
          <w:rFonts w:ascii="Times New Roman" w:hAnsi="Times New Roman"/>
          <w:sz w:val="18"/>
          <w:szCs w:val="18"/>
        </w:rPr>
        <w:t xml:space="preserve">., кадастровый номер 63:14:0902031:382. </w:t>
      </w:r>
    </w:p>
    <w:p w:rsidR="003F79A8" w:rsidRPr="003F79A8" w:rsidRDefault="003F79A8" w:rsidP="003F79A8">
      <w:pPr>
        <w:pStyle w:val="a3"/>
        <w:ind w:firstLine="0"/>
        <w:rPr>
          <w:sz w:val="18"/>
          <w:szCs w:val="18"/>
        </w:rPr>
      </w:pPr>
      <w:r w:rsidRPr="003F79A8">
        <w:rPr>
          <w:sz w:val="18"/>
          <w:szCs w:val="18"/>
        </w:rPr>
        <w:t>Аукцион признан несостоявшимся.</w:t>
      </w:r>
    </w:p>
    <w:p w:rsidR="003F79A8" w:rsidRDefault="003F79A8" w:rsidP="003F79A8">
      <w:pPr>
        <w:pStyle w:val="a3"/>
        <w:ind w:firstLine="0"/>
        <w:rPr>
          <w:sz w:val="26"/>
          <w:szCs w:val="26"/>
        </w:rPr>
      </w:pPr>
      <w:r w:rsidRPr="003F79A8">
        <w:rPr>
          <w:sz w:val="18"/>
          <w:szCs w:val="18"/>
        </w:rPr>
        <w:t>Единственный участник аукциона-Ковалева А.Н.</w:t>
      </w:r>
    </w:p>
    <w:p w:rsidR="00FB4DC1" w:rsidRPr="003F79A8" w:rsidRDefault="00FB4DC1">
      <w:pPr>
        <w:rPr>
          <w:b/>
        </w:rPr>
      </w:pPr>
    </w:p>
    <w:sectPr w:rsidR="00FB4DC1" w:rsidRPr="003F7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98"/>
    <w:rsid w:val="000149CF"/>
    <w:rsid w:val="000268CB"/>
    <w:rsid w:val="00114269"/>
    <w:rsid w:val="001218E1"/>
    <w:rsid w:val="00124C89"/>
    <w:rsid w:val="001562F3"/>
    <w:rsid w:val="00160303"/>
    <w:rsid w:val="0017059E"/>
    <w:rsid w:val="001A23D4"/>
    <w:rsid w:val="001A57C0"/>
    <w:rsid w:val="001C453F"/>
    <w:rsid w:val="001C4B98"/>
    <w:rsid w:val="001E40D7"/>
    <w:rsid w:val="00204ED3"/>
    <w:rsid w:val="002261F6"/>
    <w:rsid w:val="002361B5"/>
    <w:rsid w:val="00262F5D"/>
    <w:rsid w:val="002E00F3"/>
    <w:rsid w:val="002E731F"/>
    <w:rsid w:val="00321984"/>
    <w:rsid w:val="0038104C"/>
    <w:rsid w:val="003D2287"/>
    <w:rsid w:val="003F79A8"/>
    <w:rsid w:val="00400FDC"/>
    <w:rsid w:val="0041500A"/>
    <w:rsid w:val="00444244"/>
    <w:rsid w:val="00455D08"/>
    <w:rsid w:val="0047241C"/>
    <w:rsid w:val="004A3CA2"/>
    <w:rsid w:val="00503C44"/>
    <w:rsid w:val="00531AA9"/>
    <w:rsid w:val="00552649"/>
    <w:rsid w:val="0056591B"/>
    <w:rsid w:val="00587B5E"/>
    <w:rsid w:val="005957EC"/>
    <w:rsid w:val="005B14D3"/>
    <w:rsid w:val="00625FB0"/>
    <w:rsid w:val="00637119"/>
    <w:rsid w:val="006C227B"/>
    <w:rsid w:val="006C2E5E"/>
    <w:rsid w:val="006D5DFD"/>
    <w:rsid w:val="006F6D35"/>
    <w:rsid w:val="00707A8B"/>
    <w:rsid w:val="00723F07"/>
    <w:rsid w:val="00745E9B"/>
    <w:rsid w:val="007557FE"/>
    <w:rsid w:val="0075731D"/>
    <w:rsid w:val="00757943"/>
    <w:rsid w:val="0076398E"/>
    <w:rsid w:val="00781F53"/>
    <w:rsid w:val="007F3D4E"/>
    <w:rsid w:val="007F7139"/>
    <w:rsid w:val="008010CF"/>
    <w:rsid w:val="00815F22"/>
    <w:rsid w:val="008229C4"/>
    <w:rsid w:val="00840063"/>
    <w:rsid w:val="00874F8E"/>
    <w:rsid w:val="008D5942"/>
    <w:rsid w:val="008F39FE"/>
    <w:rsid w:val="00931A3A"/>
    <w:rsid w:val="00940E4C"/>
    <w:rsid w:val="009430EF"/>
    <w:rsid w:val="00962FE5"/>
    <w:rsid w:val="00980F5D"/>
    <w:rsid w:val="009A2227"/>
    <w:rsid w:val="009B4DC2"/>
    <w:rsid w:val="009E30AD"/>
    <w:rsid w:val="00A12754"/>
    <w:rsid w:val="00A51D35"/>
    <w:rsid w:val="00A714BF"/>
    <w:rsid w:val="00AC3DBA"/>
    <w:rsid w:val="00AE781B"/>
    <w:rsid w:val="00AF7444"/>
    <w:rsid w:val="00B936B3"/>
    <w:rsid w:val="00BA6DCB"/>
    <w:rsid w:val="00BE4D87"/>
    <w:rsid w:val="00BE727F"/>
    <w:rsid w:val="00C27645"/>
    <w:rsid w:val="00C64B90"/>
    <w:rsid w:val="00C845D7"/>
    <w:rsid w:val="00C95FBC"/>
    <w:rsid w:val="00CB4DDB"/>
    <w:rsid w:val="00D06D23"/>
    <w:rsid w:val="00D163A2"/>
    <w:rsid w:val="00D16417"/>
    <w:rsid w:val="00D53C52"/>
    <w:rsid w:val="00D93641"/>
    <w:rsid w:val="00DC6F2E"/>
    <w:rsid w:val="00E06C49"/>
    <w:rsid w:val="00E9600E"/>
    <w:rsid w:val="00EA29E6"/>
    <w:rsid w:val="00EA3221"/>
    <w:rsid w:val="00EE6967"/>
    <w:rsid w:val="00F74DE7"/>
    <w:rsid w:val="00F837F9"/>
    <w:rsid w:val="00FB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A8"/>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F79A8"/>
    <w:pPr>
      <w:ind w:firstLine="709"/>
      <w:jc w:val="both"/>
    </w:pPr>
    <w:rPr>
      <w:rFonts w:ascii="Times New Roman" w:hAnsi="Times New Roman"/>
      <w:sz w:val="28"/>
      <w:szCs w:val="28"/>
      <w:lang w:eastAsia="ru-RU"/>
    </w:rPr>
  </w:style>
  <w:style w:type="character" w:customStyle="1" w:styleId="a4">
    <w:name w:val="Основной текст с отступом Знак"/>
    <w:basedOn w:val="a0"/>
    <w:link w:val="a3"/>
    <w:uiPriority w:val="99"/>
    <w:semiHidden/>
    <w:rsid w:val="003F79A8"/>
    <w:rPr>
      <w:rFonts w:ascii="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A8"/>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F79A8"/>
    <w:pPr>
      <w:ind w:firstLine="709"/>
      <w:jc w:val="both"/>
    </w:pPr>
    <w:rPr>
      <w:rFonts w:ascii="Times New Roman" w:hAnsi="Times New Roman"/>
      <w:sz w:val="28"/>
      <w:szCs w:val="28"/>
      <w:lang w:eastAsia="ru-RU"/>
    </w:rPr>
  </w:style>
  <w:style w:type="character" w:customStyle="1" w:styleId="a4">
    <w:name w:val="Основной текст с отступом Знак"/>
    <w:basedOn w:val="a0"/>
    <w:link w:val="a3"/>
    <w:uiPriority w:val="99"/>
    <w:semiHidden/>
    <w:rsid w:val="003F79A8"/>
    <w:rPr>
      <w:rFonts w:ascii="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4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9850-BA0F-46D0-A992-323A29D6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 Антон Александрович</dc:creator>
  <cp:keywords/>
  <dc:description/>
  <cp:lastModifiedBy>Гусев Антон Александрович</cp:lastModifiedBy>
  <cp:revision>3</cp:revision>
  <dcterms:created xsi:type="dcterms:W3CDTF">2016-01-11T05:40:00Z</dcterms:created>
  <dcterms:modified xsi:type="dcterms:W3CDTF">2016-01-11T05:41:00Z</dcterms:modified>
</cp:coreProperties>
</file>