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7" w:rsidRPr="00253849" w:rsidRDefault="007E4F97" w:rsidP="007E4F97">
      <w:pPr>
        <w:tabs>
          <w:tab w:val="right" w:pos="93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bCs/>
          <w:sz w:val="28"/>
          <w:szCs w:val="28"/>
        </w:rPr>
        <w:t xml:space="preserve">СОБРАНИЕ ПРЕДСТАВИТЕЛЕЙ                        </w:t>
      </w:r>
    </w:p>
    <w:p w:rsidR="007E4F97" w:rsidRPr="00253849" w:rsidRDefault="007E4F97" w:rsidP="007E4F97">
      <w:pPr>
        <w:tabs>
          <w:tab w:val="right" w:pos="93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Pr="00253849">
        <w:rPr>
          <w:rFonts w:ascii="Arial" w:hAnsi="Arial" w:cs="Arial"/>
          <w:b/>
          <w:bCs/>
          <w:sz w:val="28"/>
          <w:szCs w:val="28"/>
        </w:rPr>
        <w:br/>
        <w:t>НОВОПАВЛОВКА</w:t>
      </w:r>
    </w:p>
    <w:p w:rsidR="007E4F97" w:rsidRPr="00253849" w:rsidRDefault="007E4F97" w:rsidP="007E4F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7E4F97" w:rsidRPr="00253849" w:rsidRDefault="007E4F97" w:rsidP="007E4F9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bCs/>
          <w:sz w:val="28"/>
          <w:szCs w:val="28"/>
        </w:rPr>
        <w:t>БОЛЬШЕГЛУШИЦКИЙ</w:t>
      </w:r>
    </w:p>
    <w:p w:rsidR="007E4F97" w:rsidRPr="00253849" w:rsidRDefault="007E4F97" w:rsidP="007E4F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>САМАРСКОЙ ОБЛАСТИ</w:t>
      </w:r>
    </w:p>
    <w:p w:rsidR="007E4F97" w:rsidRPr="00253849" w:rsidRDefault="007E4F97" w:rsidP="007E4F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>второго созыва</w:t>
      </w:r>
    </w:p>
    <w:p w:rsidR="007E4F97" w:rsidRPr="00253849" w:rsidRDefault="007E4F97" w:rsidP="007E4F97">
      <w:pPr>
        <w:jc w:val="center"/>
        <w:rPr>
          <w:rFonts w:ascii="Arial" w:hAnsi="Arial" w:cs="Arial"/>
          <w:b/>
          <w:sz w:val="28"/>
          <w:szCs w:val="28"/>
        </w:rPr>
      </w:pPr>
    </w:p>
    <w:p w:rsidR="007E4F97" w:rsidRPr="00253849" w:rsidRDefault="00B475B0" w:rsidP="007E4F9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bCs/>
          <w:sz w:val="28"/>
          <w:szCs w:val="28"/>
        </w:rPr>
        <w:t>Р Е Ш Е Н И Е  № 193</w:t>
      </w:r>
    </w:p>
    <w:p w:rsidR="007E4F97" w:rsidRPr="00253849" w:rsidRDefault="007E4F97" w:rsidP="007E4F9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 xml:space="preserve">от </w:t>
      </w:r>
      <w:r w:rsidR="00B475B0" w:rsidRPr="00253849">
        <w:rPr>
          <w:rFonts w:ascii="Arial" w:hAnsi="Arial" w:cs="Arial"/>
          <w:b/>
          <w:sz w:val="28"/>
          <w:szCs w:val="28"/>
        </w:rPr>
        <w:t>30</w:t>
      </w:r>
      <w:r w:rsidRPr="00253849">
        <w:rPr>
          <w:rFonts w:ascii="Arial" w:hAnsi="Arial" w:cs="Arial"/>
          <w:b/>
          <w:sz w:val="28"/>
          <w:szCs w:val="28"/>
        </w:rPr>
        <w:t xml:space="preserve"> апреля 2015 года</w:t>
      </w:r>
    </w:p>
    <w:p w:rsidR="007E4F97" w:rsidRPr="00253849" w:rsidRDefault="007E4F97" w:rsidP="007E4F9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E4F97" w:rsidRPr="00253849" w:rsidRDefault="007E4F97" w:rsidP="007E4F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>О принятии Устава сельского поселения Новопавловка муниципального района Большеглушицкий Самарской области</w:t>
      </w:r>
    </w:p>
    <w:p w:rsidR="007E4F97" w:rsidRPr="00253849" w:rsidRDefault="007E4F97" w:rsidP="007E4F97">
      <w:pPr>
        <w:pStyle w:val="3"/>
        <w:ind w:firstLine="0"/>
        <w:rPr>
          <w:rFonts w:ascii="Arial" w:hAnsi="Arial" w:cs="Arial"/>
          <w:b w:val="0"/>
          <w:bCs w:val="0"/>
          <w:sz w:val="28"/>
          <w:szCs w:val="28"/>
        </w:rPr>
      </w:pPr>
    </w:p>
    <w:p w:rsidR="007E4F97" w:rsidRPr="00253849" w:rsidRDefault="007E4F97" w:rsidP="007E4F97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Собрание представителей сельского поселения Новопавловка муниципального района Большеглушицкий Самарской области</w:t>
      </w:r>
    </w:p>
    <w:p w:rsidR="007E4F97" w:rsidRPr="00253849" w:rsidRDefault="007E4F97" w:rsidP="007E4F97">
      <w:pPr>
        <w:tabs>
          <w:tab w:val="left" w:pos="709"/>
          <w:tab w:val="left" w:pos="1701"/>
          <w:tab w:val="left" w:pos="1843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3849">
        <w:rPr>
          <w:rFonts w:ascii="Arial" w:hAnsi="Arial" w:cs="Arial"/>
          <w:b/>
          <w:bCs/>
          <w:sz w:val="28"/>
          <w:szCs w:val="28"/>
        </w:rPr>
        <w:t>Р Е Ш И Л О:</w:t>
      </w:r>
    </w:p>
    <w:p w:rsidR="007E4F97" w:rsidRPr="00253849" w:rsidRDefault="007E4F97" w:rsidP="007E4F9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>1. Принять Устав сельского поселения Новопавловка муниципального района Большеглушицкий Самарской области (прилагается).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>2. Со дня вступления в силу настоящего Решения признать утратившими силу следующие муниципальные правовые акты: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 xml:space="preserve">- </w:t>
      </w:r>
      <w:r w:rsidRPr="00253849">
        <w:rPr>
          <w:rFonts w:ascii="Arial" w:hAnsi="Arial" w:cs="Arial"/>
          <w:sz w:val="28"/>
          <w:szCs w:val="28"/>
        </w:rPr>
        <w:t xml:space="preserve">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17.03.2010 г.     №105 «О принятии Устава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t>-</w:t>
      </w:r>
      <w:r w:rsidRPr="00253849">
        <w:rPr>
          <w:rFonts w:ascii="Arial" w:hAnsi="Arial" w:cs="Arial"/>
          <w:sz w:val="28"/>
          <w:szCs w:val="28"/>
        </w:rPr>
        <w:t xml:space="preserve">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14.10.2011 г. №45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b/>
          <w:sz w:val="28"/>
          <w:szCs w:val="28"/>
        </w:rPr>
        <w:lastRenderedPageBreak/>
        <w:t>-</w:t>
      </w:r>
      <w:r w:rsidRPr="00253849">
        <w:rPr>
          <w:rFonts w:ascii="Arial" w:hAnsi="Arial" w:cs="Arial"/>
          <w:sz w:val="28"/>
          <w:szCs w:val="28"/>
        </w:rPr>
        <w:t xml:space="preserve">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29.02.2012 г. №65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 xml:space="preserve">-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03.12.2012 г. №88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 xml:space="preserve">-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16.01.2014 г. №143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 xml:space="preserve">-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17.04.2014 г. №156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 xml:space="preserve">-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20.08.2014 г. №167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области»;</w:t>
      </w:r>
    </w:p>
    <w:p w:rsidR="007E4F97" w:rsidRPr="00253849" w:rsidRDefault="007E4F97" w:rsidP="007E4F9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 xml:space="preserve">- решение Собрания представителей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26.01.2015 г. №181 «О внесении изменений и дополнений в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области».</w:t>
      </w:r>
    </w:p>
    <w:p w:rsidR="007E4F97" w:rsidRPr="00253849" w:rsidRDefault="007E4F97" w:rsidP="007E4F97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53849">
        <w:rPr>
          <w:sz w:val="28"/>
          <w:szCs w:val="28"/>
        </w:rPr>
        <w:lastRenderedPageBreak/>
        <w:t xml:space="preserve">3. Настоящее Решение вступает в силу после государственной регистрации и официального опубликования, </w:t>
      </w:r>
      <w:r w:rsidRPr="00253849">
        <w:rPr>
          <w:sz w:val="28"/>
        </w:rPr>
        <w:t xml:space="preserve">за исключением отдельных положений прилагаемого Устава сельского поселения </w:t>
      </w:r>
      <w:r w:rsidRPr="00253849">
        <w:rPr>
          <w:color w:val="000000"/>
          <w:sz w:val="28"/>
          <w:szCs w:val="28"/>
        </w:rPr>
        <w:t>Новопавловка</w:t>
      </w:r>
      <w:r w:rsidRPr="00253849">
        <w:rPr>
          <w:sz w:val="28"/>
        </w:rPr>
        <w:t xml:space="preserve"> муниципального района Большеглушицкий Самарской области, для которых настоящим Решением предусмотрены иные сроки вступления в силу</w:t>
      </w:r>
      <w:r w:rsidRPr="00253849">
        <w:rPr>
          <w:sz w:val="28"/>
          <w:szCs w:val="28"/>
        </w:rPr>
        <w:t>.</w:t>
      </w:r>
    </w:p>
    <w:p w:rsidR="007E4F97" w:rsidRPr="00253849" w:rsidRDefault="007E4F97" w:rsidP="007E4F97">
      <w:pPr>
        <w:pStyle w:val="ConsNormal"/>
        <w:tabs>
          <w:tab w:val="left" w:pos="709"/>
          <w:tab w:val="left" w:pos="980"/>
        </w:tabs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253849">
        <w:rPr>
          <w:rFonts w:ascii="Arial" w:hAnsi="Arial" w:cs="Arial"/>
          <w:sz w:val="28"/>
        </w:rPr>
        <w:t xml:space="preserve">4. Установленный прилагаемым Уставом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</w:rPr>
        <w:t xml:space="preserve"> муниципального района Большеглушицкий Самарской области порядок избрания главы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</w:rPr>
        <w:t xml:space="preserve"> муниципального района Большеглушицкий Самарской области применяется не ранее, чем по истечении срока полномочий или досрочного прекращения полномочий главы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</w:rPr>
        <w:t xml:space="preserve"> муниципального района Большеглушицкий Самарской области, осуществляющего полномочия на день вступления в силу настоящего Решения.</w:t>
      </w:r>
    </w:p>
    <w:p w:rsidR="007E4F97" w:rsidRPr="00253849" w:rsidRDefault="007E4F97" w:rsidP="007E4F97">
      <w:pPr>
        <w:pStyle w:val="ConsNormal"/>
        <w:tabs>
          <w:tab w:val="left" w:pos="709"/>
          <w:tab w:val="left" w:pos="980"/>
        </w:tabs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253849">
        <w:rPr>
          <w:rFonts w:ascii="Arial" w:hAnsi="Arial" w:cs="Arial"/>
          <w:sz w:val="28"/>
        </w:rPr>
        <w:t xml:space="preserve">5. До дня вступления в силу норм, предусмотренных частью 4 настоящего Решения, применяется Устав сельского поселения </w:t>
      </w: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</w:rPr>
        <w:t xml:space="preserve"> муниципального района Большеглушицкий Самарской области в редакции, действовавшей до дня вступления в силу настоящего Решения. </w:t>
      </w:r>
    </w:p>
    <w:p w:rsidR="007E4F97" w:rsidRPr="00253849" w:rsidRDefault="007E4F97" w:rsidP="007E4F97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53849">
        <w:rPr>
          <w:sz w:val="28"/>
          <w:szCs w:val="28"/>
        </w:rPr>
        <w:t>6. Опубликовать настоящее Решение в газете «Степные известия».</w:t>
      </w:r>
    </w:p>
    <w:p w:rsidR="007E4F97" w:rsidRPr="00253849" w:rsidRDefault="007E4F97" w:rsidP="007E4F9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E4F97" w:rsidRPr="00253849" w:rsidRDefault="007E4F97" w:rsidP="007E4F9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E4F97" w:rsidRPr="00253849" w:rsidRDefault="007E4F97" w:rsidP="007E4F9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E4F97" w:rsidRPr="00253849" w:rsidRDefault="007E4F97" w:rsidP="007E4F97">
      <w:pPr>
        <w:spacing w:after="0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sz w:val="28"/>
          <w:szCs w:val="28"/>
        </w:rPr>
        <w:t>Глава сельского поселения</w:t>
      </w:r>
    </w:p>
    <w:p w:rsidR="007E4F97" w:rsidRPr="00253849" w:rsidRDefault="007E4F97" w:rsidP="007E4F97">
      <w:pPr>
        <w:spacing w:after="0"/>
        <w:jc w:val="both"/>
        <w:rPr>
          <w:rFonts w:ascii="Arial" w:hAnsi="Arial" w:cs="Arial"/>
          <w:sz w:val="28"/>
          <w:szCs w:val="28"/>
        </w:rPr>
      </w:pPr>
      <w:r w:rsidRPr="00253849">
        <w:rPr>
          <w:rFonts w:ascii="Arial" w:hAnsi="Arial" w:cs="Arial"/>
          <w:color w:val="000000"/>
          <w:sz w:val="28"/>
          <w:szCs w:val="28"/>
        </w:rPr>
        <w:t>Новопавловка</w:t>
      </w:r>
      <w:r w:rsidRPr="00253849">
        <w:rPr>
          <w:rFonts w:ascii="Arial" w:hAnsi="Arial" w:cs="Arial"/>
          <w:sz w:val="28"/>
          <w:szCs w:val="28"/>
        </w:rPr>
        <w:t xml:space="preserve"> муниципального района</w:t>
      </w:r>
    </w:p>
    <w:p w:rsidR="007E4F97" w:rsidRPr="00253849" w:rsidRDefault="007E4F97" w:rsidP="007E4F97">
      <w:pPr>
        <w:spacing w:after="0"/>
        <w:jc w:val="both"/>
        <w:rPr>
          <w:rFonts w:ascii="Arial" w:hAnsi="Arial" w:cs="Arial"/>
        </w:rPr>
      </w:pPr>
      <w:r w:rsidRPr="00253849">
        <w:rPr>
          <w:rFonts w:ascii="Arial" w:hAnsi="Arial" w:cs="Arial"/>
          <w:sz w:val="28"/>
          <w:szCs w:val="28"/>
        </w:rPr>
        <w:t>Большеглушицкий Самарской области                                     В.М. Елистратов</w:t>
      </w:r>
    </w:p>
    <w:p w:rsidR="007E4F97" w:rsidRPr="00253849" w:rsidRDefault="007E4F97" w:rsidP="007E4F97">
      <w:pPr>
        <w:tabs>
          <w:tab w:val="center" w:pos="4680"/>
          <w:tab w:val="right" w:pos="9360"/>
        </w:tabs>
        <w:spacing w:after="0"/>
        <w:jc w:val="both"/>
        <w:rPr>
          <w:rFonts w:ascii="Arial" w:hAnsi="Arial" w:cs="Arial"/>
        </w:rPr>
      </w:pPr>
    </w:p>
    <w:p w:rsidR="007E4F97" w:rsidRPr="00253849" w:rsidRDefault="007E4F97" w:rsidP="007E4F97">
      <w:pPr>
        <w:tabs>
          <w:tab w:val="center" w:pos="4680"/>
          <w:tab w:val="right" w:pos="9360"/>
        </w:tabs>
        <w:spacing w:after="0"/>
        <w:jc w:val="both"/>
        <w:rPr>
          <w:rFonts w:ascii="Arial" w:hAnsi="Arial" w:cs="Arial"/>
        </w:rPr>
      </w:pPr>
    </w:p>
    <w:p w:rsidR="007E4F97" w:rsidRPr="00253849" w:rsidRDefault="007E4F97" w:rsidP="007E4F97">
      <w:pPr>
        <w:spacing w:after="0"/>
        <w:jc w:val="both"/>
        <w:rPr>
          <w:rFonts w:ascii="Arial" w:hAnsi="Arial" w:cs="Arial"/>
        </w:rPr>
      </w:pPr>
    </w:p>
    <w:p w:rsidR="007E4F97" w:rsidRPr="00253849" w:rsidRDefault="007E4F97" w:rsidP="007E4F97">
      <w:pPr>
        <w:tabs>
          <w:tab w:val="center" w:pos="4680"/>
          <w:tab w:val="right" w:pos="9360"/>
        </w:tabs>
        <w:spacing w:after="0"/>
        <w:jc w:val="center"/>
        <w:rPr>
          <w:rFonts w:ascii="Arial" w:hAnsi="Arial" w:cs="Arial"/>
        </w:rPr>
      </w:pPr>
    </w:p>
    <w:p w:rsidR="003B3017" w:rsidRPr="00253849" w:rsidRDefault="003B3017" w:rsidP="007E4F97">
      <w:pPr>
        <w:spacing w:after="0"/>
        <w:rPr>
          <w:rFonts w:ascii="Arial" w:hAnsi="Arial" w:cs="Arial"/>
        </w:rPr>
      </w:pPr>
    </w:p>
    <w:sectPr w:rsidR="003B3017" w:rsidRPr="00253849" w:rsidSect="005678CB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6A" w:rsidRDefault="00C33C6A" w:rsidP="00253849">
      <w:pPr>
        <w:spacing w:after="0" w:line="240" w:lineRule="auto"/>
      </w:pPr>
      <w:r>
        <w:separator/>
      </w:r>
    </w:p>
  </w:endnote>
  <w:endnote w:type="continuationSeparator" w:id="1">
    <w:p w:rsidR="00C33C6A" w:rsidRDefault="00C33C6A" w:rsidP="0025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6A" w:rsidRDefault="00C33C6A" w:rsidP="00253849">
      <w:pPr>
        <w:spacing w:after="0" w:line="240" w:lineRule="auto"/>
      </w:pPr>
      <w:r>
        <w:separator/>
      </w:r>
    </w:p>
  </w:footnote>
  <w:footnote w:type="continuationSeparator" w:id="1">
    <w:p w:rsidR="00C33C6A" w:rsidRDefault="00C33C6A" w:rsidP="0025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8010"/>
      <w:docPartObj>
        <w:docPartGallery w:val="Page Numbers (Top of Page)"/>
        <w:docPartUnique/>
      </w:docPartObj>
    </w:sdtPr>
    <w:sdtContent>
      <w:p w:rsidR="00253849" w:rsidRDefault="00253849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53849" w:rsidRDefault="002538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F97"/>
    <w:rsid w:val="00212425"/>
    <w:rsid w:val="00253849"/>
    <w:rsid w:val="003B3017"/>
    <w:rsid w:val="00631607"/>
    <w:rsid w:val="007E4F97"/>
    <w:rsid w:val="00B475B0"/>
    <w:rsid w:val="00C3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4F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E4F9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E4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E4F97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5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849"/>
  </w:style>
  <w:style w:type="paragraph" w:styleId="a5">
    <w:name w:val="footer"/>
    <w:basedOn w:val="a"/>
    <w:link w:val="a6"/>
    <w:uiPriority w:val="99"/>
    <w:semiHidden/>
    <w:unhideWhenUsed/>
    <w:rsid w:val="0025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2015-04-14T00:15:00Z</dcterms:created>
  <dcterms:modified xsi:type="dcterms:W3CDTF">2015-06-10T10:39:00Z</dcterms:modified>
</cp:coreProperties>
</file>