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B" w:rsidRPr="00E750C7" w:rsidRDefault="0088303B" w:rsidP="0088303B">
      <w:pPr>
        <w:spacing w:after="0"/>
        <w:ind w:right="-22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СОБРАНИЕ  ПРЕДСТАВИТЕЛЕЙ</w:t>
      </w:r>
    </w:p>
    <w:p w:rsidR="0088303B" w:rsidRPr="00E750C7" w:rsidRDefault="0088303B" w:rsidP="0088303B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88303B" w:rsidRPr="00E750C7" w:rsidRDefault="0088303B" w:rsidP="0088303B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color w:val="000000"/>
          <w:sz w:val="20"/>
          <w:szCs w:val="20"/>
        </w:rPr>
        <w:t>АЛЕКСАНДРОВКА</w:t>
      </w:r>
    </w:p>
    <w:p w:rsidR="0088303B" w:rsidRPr="00E750C7" w:rsidRDefault="0088303B" w:rsidP="0088303B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МУНИЦИПАЛЬНОГО РАЙОНА</w:t>
      </w:r>
      <w:r w:rsidR="00192BD3" w:rsidRPr="00E750C7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:rsidR="0088303B" w:rsidRPr="00E750C7" w:rsidRDefault="0088303B" w:rsidP="0088303B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БОЛЬШЕГЛУШИЦКИЙ</w:t>
      </w:r>
    </w:p>
    <w:p w:rsidR="0088303B" w:rsidRPr="00E750C7" w:rsidRDefault="0088303B" w:rsidP="0088303B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САМАРСКОЙ ОБЛАСТИ</w:t>
      </w:r>
    </w:p>
    <w:p w:rsidR="0088303B" w:rsidRPr="00E750C7" w:rsidRDefault="0088303B" w:rsidP="0088303B">
      <w:pPr>
        <w:jc w:val="center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второго созыва</w:t>
      </w:r>
    </w:p>
    <w:p w:rsidR="00192BD3" w:rsidRPr="00E750C7" w:rsidRDefault="0088303B" w:rsidP="00192BD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E750C7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E750C7">
        <w:rPr>
          <w:rFonts w:ascii="Arial" w:hAnsi="Arial" w:cs="Arial"/>
          <w:b/>
          <w:bCs/>
          <w:sz w:val="20"/>
          <w:szCs w:val="20"/>
        </w:rPr>
        <w:t xml:space="preserve"> Е Ш Е Н И Е  № </w:t>
      </w:r>
      <w:r w:rsidR="00D559F7" w:rsidRPr="00E750C7">
        <w:rPr>
          <w:rFonts w:ascii="Arial" w:hAnsi="Arial" w:cs="Arial"/>
          <w:b/>
          <w:bCs/>
          <w:sz w:val="20"/>
          <w:szCs w:val="20"/>
        </w:rPr>
        <w:t>174</w:t>
      </w:r>
    </w:p>
    <w:p w:rsidR="0088303B" w:rsidRPr="00E750C7" w:rsidRDefault="0088303B" w:rsidP="00192BD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750C7">
        <w:rPr>
          <w:rFonts w:ascii="Arial" w:hAnsi="Arial" w:cs="Arial"/>
          <w:b/>
          <w:bCs/>
          <w:sz w:val="20"/>
          <w:szCs w:val="20"/>
        </w:rPr>
        <w:t xml:space="preserve">от </w:t>
      </w:r>
      <w:r w:rsidR="00D559F7" w:rsidRPr="00E750C7">
        <w:rPr>
          <w:rFonts w:ascii="Arial" w:hAnsi="Arial" w:cs="Arial"/>
          <w:b/>
          <w:bCs/>
          <w:sz w:val="20"/>
          <w:szCs w:val="20"/>
        </w:rPr>
        <w:t>16 февраля</w:t>
      </w:r>
      <w:r w:rsidRPr="00E750C7">
        <w:rPr>
          <w:rFonts w:ascii="Arial" w:hAnsi="Arial" w:cs="Arial"/>
          <w:b/>
          <w:bCs/>
          <w:sz w:val="20"/>
          <w:szCs w:val="20"/>
        </w:rPr>
        <w:t xml:space="preserve">  2015 года</w:t>
      </w:r>
    </w:p>
    <w:p w:rsidR="0088303B" w:rsidRPr="00E750C7" w:rsidRDefault="0088303B" w:rsidP="008830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О внесении изменения  в Правила землепользования и застройки  сельского поселения Александровка муниципального района Большеглушицкий Самарской области</w:t>
      </w:r>
    </w:p>
    <w:p w:rsidR="0088303B" w:rsidRPr="00E750C7" w:rsidRDefault="0088303B" w:rsidP="0088303B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ab/>
      </w:r>
      <w:proofErr w:type="gramStart"/>
      <w:r w:rsidRPr="00E750C7">
        <w:rPr>
          <w:rFonts w:ascii="Arial" w:hAnsi="Arial" w:cs="Arial"/>
          <w:sz w:val="20"/>
          <w:szCs w:val="20"/>
        </w:rPr>
        <w:t xml:space="preserve"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Pr="00E750C7">
        <w:rPr>
          <w:rFonts w:ascii="Arial" w:hAnsi="Arial" w:cs="Arial"/>
          <w:sz w:val="20"/>
          <w:szCs w:val="20"/>
        </w:rPr>
        <w:t>градорегулирования</w:t>
      </w:r>
      <w:proofErr w:type="spellEnd"/>
      <w:r w:rsidRPr="00E750C7">
        <w:rPr>
          <w:rFonts w:ascii="Arial" w:hAnsi="Arial" w:cs="Arial"/>
          <w:sz w:val="20"/>
          <w:szCs w:val="20"/>
        </w:rPr>
        <w:t>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</w:t>
      </w:r>
      <w:proofErr w:type="gramEnd"/>
      <w:r w:rsidRPr="00E750C7">
        <w:rPr>
          <w:rFonts w:ascii="Arial" w:hAnsi="Arial" w:cs="Arial"/>
          <w:sz w:val="20"/>
          <w:szCs w:val="20"/>
        </w:rPr>
        <w:t xml:space="preserve"> Российской Федерации от 29.12.2004 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131-ФЗ, Уставом сельского поселения Александровка муниципального района Большеглушицкий Самарской области, Собрание представителей сельского поселения Александровка муниципального района Большеглушицкий Самарской области</w:t>
      </w:r>
    </w:p>
    <w:p w:rsidR="0088303B" w:rsidRPr="00E750C7" w:rsidRDefault="0088303B" w:rsidP="0088303B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b/>
          <w:bCs/>
          <w:sz w:val="20"/>
          <w:szCs w:val="20"/>
        </w:rPr>
        <w:t>РЕШИЛО:</w:t>
      </w:r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 xml:space="preserve">            1. Внести в Правила землепользования и застройки сельского поселения Александровка муниципального района Большеглушицкий Самарской области, утвержденные Решением Собрания представителей сельского поселения Александровка муниципального района Большеглушицкий Самарской области от 23.12.2013 года № 132 следующее изменение:</w:t>
      </w:r>
    </w:p>
    <w:p w:rsidR="0088303B" w:rsidRPr="00E750C7" w:rsidRDefault="0088303B" w:rsidP="008830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 xml:space="preserve">статью 29   изложить в следующей редакции:                                                              </w:t>
      </w:r>
    </w:p>
    <w:p w:rsidR="0088303B" w:rsidRPr="00E750C7" w:rsidRDefault="0088303B" w:rsidP="008830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>«</w:t>
      </w:r>
      <w:r w:rsidRPr="00E750C7">
        <w:rPr>
          <w:rFonts w:ascii="Arial" w:hAnsi="Arial" w:cs="Arial"/>
          <w:b/>
          <w:sz w:val="20"/>
          <w:szCs w:val="20"/>
        </w:rPr>
        <w:t>Статья 29. 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</w:t>
      </w:r>
      <w:r w:rsidRPr="00E750C7">
        <w:rPr>
          <w:rFonts w:ascii="Arial" w:hAnsi="Arial" w:cs="Arial"/>
          <w:sz w:val="20"/>
          <w:szCs w:val="20"/>
        </w:rPr>
        <w:t xml:space="preserve"> </w:t>
      </w:r>
    </w:p>
    <w:p w:rsidR="0088303B" w:rsidRPr="00E750C7" w:rsidRDefault="0088303B" w:rsidP="0088303B">
      <w:pPr>
        <w:rPr>
          <w:rFonts w:ascii="Arial" w:hAnsi="Arial" w:cs="Arial"/>
          <w:sz w:val="20"/>
          <w:szCs w:val="20"/>
        </w:rPr>
      </w:pPr>
    </w:p>
    <w:p w:rsidR="0088303B" w:rsidRPr="00E750C7" w:rsidRDefault="0088303B" w:rsidP="0088303B">
      <w:pPr>
        <w:spacing w:line="100" w:lineRule="atLeast"/>
        <w:jc w:val="righ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"/>
        <w:gridCol w:w="4352"/>
        <w:gridCol w:w="4785"/>
      </w:tblGrid>
      <w:tr w:rsidR="0088303B" w:rsidRPr="00E750C7" w:rsidTr="007E146E">
        <w:trPr>
          <w:trHeight w:val="7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 xml:space="preserve">Значение предельных параметров в зонах, </w:t>
            </w:r>
            <w:proofErr w:type="spellStart"/>
            <w:r w:rsidRPr="00E750C7">
              <w:rPr>
                <w:rFonts w:ascii="Arial" w:hAnsi="Arial" w:cs="Arial"/>
                <w:b/>
                <w:sz w:val="20"/>
                <w:szCs w:val="20"/>
              </w:rPr>
              <w:t>подзонах</w:t>
            </w:r>
            <w:proofErr w:type="spellEnd"/>
            <w:r w:rsidRPr="00E750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88303B" w:rsidRPr="00E750C7" w:rsidRDefault="0088303B" w:rsidP="008830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1"/>
        <w:gridCol w:w="4403"/>
        <w:gridCol w:w="1200"/>
        <w:gridCol w:w="1393"/>
        <w:gridCol w:w="1158"/>
        <w:gridCol w:w="1005"/>
      </w:tblGrid>
      <w:tr w:rsidR="0088303B" w:rsidRPr="00E750C7" w:rsidTr="007E146E">
        <w:trPr>
          <w:cantSplit/>
          <w:trHeight w:val="23"/>
        </w:trPr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Ж</w:t>
            </w:r>
            <w:proofErr w:type="gramStart"/>
            <w:r w:rsidRPr="00E750C7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Ж</w:t>
            </w:r>
            <w:proofErr w:type="gramStart"/>
            <w:r w:rsidRPr="00E750C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О</w:t>
            </w:r>
            <w:proofErr w:type="gramStart"/>
            <w:r w:rsidRPr="00E750C7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b/>
                <w:sz w:val="20"/>
                <w:szCs w:val="20"/>
              </w:rPr>
              <w:t>О</w:t>
            </w:r>
            <w:proofErr w:type="gramStart"/>
            <w:r w:rsidRPr="00E750C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высота зданий, строений, сооружений, 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Минимальный размер земельного участка для малоэтажной застройки блокированного типа,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 на каждый блок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Минимальный размер земельного участка для малоэтажной застройки секционного типа,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 на каждую секцию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Минимальный размер земельного участка для ведения личного подсобного хозяйства,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кв.м</w:t>
            </w:r>
            <w:proofErr w:type="spellEnd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Максимальный размер земельного участка застройки блокированного типа,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 на блок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Максимальный размер земельного участка для ведения личного подсобного хозяйства,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кв.м</w:t>
            </w:r>
            <w:proofErr w:type="spellEnd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Минимальное расстояние от границ земельного участка до линии застройки жилых и общественных зданий, 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Минимальный отступ (бытовой разрыв) между жилыми домами, 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Максимальное количество блоков в индивидуальной блокированной жилой застройке, шт.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150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кв</w:t>
            </w:r>
            <w:proofErr w:type="gramStart"/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1500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88303B" w:rsidRPr="00E750C7" w:rsidTr="007E146E">
        <w:trPr>
          <w:cantSplit/>
          <w:trHeight w:val="2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bCs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bCs/>
                <w:sz w:val="20"/>
                <w:szCs w:val="20"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350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eastAsia="MS MinNew Roman" w:hAnsi="Arial" w:cs="Arial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03B" w:rsidRPr="00E750C7" w:rsidRDefault="0088303B" w:rsidP="007E146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0C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</w:tbl>
    <w:p w:rsidR="0088303B" w:rsidRPr="00E750C7" w:rsidRDefault="0088303B" w:rsidP="0088303B">
      <w:pPr>
        <w:spacing w:line="100" w:lineRule="atLeast"/>
        <w:jc w:val="right"/>
        <w:rPr>
          <w:rFonts w:ascii="Arial" w:hAnsi="Arial" w:cs="Arial"/>
          <w:bCs/>
          <w:sz w:val="20"/>
          <w:szCs w:val="20"/>
        </w:rPr>
      </w:pPr>
      <w:r w:rsidRPr="00E750C7">
        <w:rPr>
          <w:rFonts w:ascii="Arial" w:hAnsi="Arial" w:cs="Arial"/>
          <w:bCs/>
          <w:sz w:val="20"/>
          <w:szCs w:val="20"/>
        </w:rPr>
        <w:t xml:space="preserve">  ».</w:t>
      </w:r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 xml:space="preserve">                    2.   Опубликовать настоящее  Решение в газете «Александровские Вести», разместить  на  сайте администрации муниципального района Большеглушицкий  Самарской области в сети Интернет.</w:t>
      </w:r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sz w:val="20"/>
          <w:szCs w:val="20"/>
        </w:rPr>
        <w:t xml:space="preserve">         3. Настоящее Решение вступает в силу на следующий день после его официального опубликования. </w:t>
      </w:r>
    </w:p>
    <w:p w:rsidR="0088303B" w:rsidRPr="00E750C7" w:rsidRDefault="0088303B" w:rsidP="0088303B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88303B" w:rsidRPr="00E750C7" w:rsidRDefault="0088303B" w:rsidP="0088303B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88303B" w:rsidRPr="00E750C7" w:rsidRDefault="0088303B" w:rsidP="0088303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Глава сельского поселения Александровка</w:t>
      </w:r>
    </w:p>
    <w:p w:rsidR="0088303B" w:rsidRPr="00E750C7" w:rsidRDefault="0088303B" w:rsidP="0088303B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муниципального района Большеглушицкий</w:t>
      </w:r>
    </w:p>
    <w:p w:rsidR="0088303B" w:rsidRPr="00E750C7" w:rsidRDefault="0088303B" w:rsidP="0088303B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E750C7">
        <w:rPr>
          <w:rFonts w:ascii="Arial" w:hAnsi="Arial" w:cs="Arial"/>
          <w:b/>
          <w:sz w:val="20"/>
          <w:szCs w:val="20"/>
        </w:rPr>
        <w:t>Самарской области                                                                        А.И. Горшков</w:t>
      </w:r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303B" w:rsidRPr="00E750C7" w:rsidRDefault="0088303B" w:rsidP="0088303B">
      <w:pPr>
        <w:jc w:val="both"/>
        <w:rPr>
          <w:rFonts w:ascii="Arial" w:hAnsi="Arial" w:cs="Arial"/>
          <w:sz w:val="20"/>
          <w:szCs w:val="20"/>
        </w:rPr>
      </w:pPr>
    </w:p>
    <w:p w:rsidR="0088303B" w:rsidRPr="00E750C7" w:rsidRDefault="0088303B" w:rsidP="0088303B">
      <w:pPr>
        <w:spacing w:after="100" w:afterAutospacing="1"/>
        <w:rPr>
          <w:rFonts w:ascii="Arial" w:hAnsi="Arial" w:cs="Arial"/>
          <w:b/>
          <w:sz w:val="20"/>
          <w:szCs w:val="20"/>
        </w:rPr>
      </w:pPr>
    </w:p>
    <w:p w:rsidR="006D587D" w:rsidRPr="00E750C7" w:rsidRDefault="006D587D">
      <w:pPr>
        <w:rPr>
          <w:rFonts w:ascii="Arial" w:hAnsi="Arial" w:cs="Arial"/>
          <w:sz w:val="20"/>
          <w:szCs w:val="20"/>
        </w:rPr>
      </w:pPr>
    </w:p>
    <w:sectPr w:rsidR="006D587D" w:rsidRPr="00E750C7" w:rsidSect="00E750C7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3B"/>
    <w:rsid w:val="000C2FDC"/>
    <w:rsid w:val="00192BD3"/>
    <w:rsid w:val="001C6FCD"/>
    <w:rsid w:val="002428F4"/>
    <w:rsid w:val="003876DB"/>
    <w:rsid w:val="003B199A"/>
    <w:rsid w:val="005A16CB"/>
    <w:rsid w:val="005D7BAA"/>
    <w:rsid w:val="006B7D99"/>
    <w:rsid w:val="006C28BD"/>
    <w:rsid w:val="006D587D"/>
    <w:rsid w:val="0088303B"/>
    <w:rsid w:val="008C5FB7"/>
    <w:rsid w:val="00AD3902"/>
    <w:rsid w:val="00AF7CF1"/>
    <w:rsid w:val="00B83723"/>
    <w:rsid w:val="00C06BCA"/>
    <w:rsid w:val="00C25F33"/>
    <w:rsid w:val="00D559F7"/>
    <w:rsid w:val="00D66309"/>
    <w:rsid w:val="00E750C7"/>
    <w:rsid w:val="00F70AAA"/>
    <w:rsid w:val="00F76FC8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3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3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2015-02-16T05:10:00Z</cp:lastPrinted>
  <dcterms:created xsi:type="dcterms:W3CDTF">2015-02-05T07:36:00Z</dcterms:created>
  <dcterms:modified xsi:type="dcterms:W3CDTF">2015-04-09T05:19:00Z</dcterms:modified>
</cp:coreProperties>
</file>